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4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Two ratios that mean the same thing.</w:t>
            </w:r>
          </w:p>
          <w:p>
            <w:pPr>
              <w:spacing w:after="0"/>
            </w:pPr>
            <w:r>
              <w:rPr>
                <w:b/>
                <w:bCs/>
                <w:color w:val="1FA6A2"/>
                <w:sz w:val="18"/>
                <w:szCs w:val="18"/>
              </w:rPr>
              <w:t xml:space="preserve">Example:  </w:t>
            </w:r>
            <w:r>
              <w:rPr>
                <w:i/>
                <w:iCs/>
                <w:color w:val="5F6F80"/>
                <w:sz w:val="18"/>
                <w:szCs w:val="18"/>
              </w:rPr>
              <w:t xml:space="preserve">2:3 and 4:6 both mean 2 out of every 3, so 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make a ratio smaller while keeping the same comparison.</w:t>
            </w:r>
          </w:p>
          <w:p>
            <w:pPr>
              <w:spacing w:after="0"/>
            </w:pPr>
            <w:r>
              <w:rPr>
                <w:b/>
                <w:bCs/>
                <w:color w:val="1FA6A2"/>
                <w:sz w:val="18"/>
                <w:szCs w:val="18"/>
              </w:rPr>
              <w:t xml:space="preserve">Example:  </w:t>
            </w:r>
            <w:r>
              <w:rPr>
                <w:i/>
                <w:iCs/>
                <w:color w:val="5F6F80"/>
                <w:sz w:val="18"/>
                <w:szCs w:val="18"/>
              </w:rPr>
              <w:t xml:space="preserve">12:18 → divide both by 6 → 2:3</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Ratio      •      Equivalent ratios      •      Rate      •      Proportion      •      Simplify</w:t>
            </w:r>
          </w:p>
        </w:tc>
      </w:tr>
    </w:tbl>
    <w:p>
      <w:pPr>
        <w:spacing w:after="80"/>
      </w:pPr>
      <w:r>
        <w:t xml:space="preserve"/>
      </w:r>
    </w:p>
    <w:p>
      <w:pPr>
        <w:spacing w:after="120" w:before="80"/>
      </w:pPr>
      <w:r>
        <w:rPr>
          <w:b/>
          <w:bCs/>
          <w:color w:val="12355B"/>
          <w:sz w:val="22"/>
          <w:szCs w:val="22"/>
        </w:rPr>
        <w:t xml:space="preserve">1.  </w:t>
      </w:r>
      <w:r>
        <w:rPr>
          <w:sz w:val="22"/>
          <w:szCs w:val="22"/>
        </w:rPr>
        <w:t xml:space="preserve">A comparison of two quantities is a ___.</w:t>
      </w:r>
    </w:p>
    <w:p>
      <w:pPr>
        <w:spacing w:after="120" w:before="80"/>
      </w:pPr>
      <w:r>
        <w:rPr>
          <w:b/>
          <w:bCs/>
          <w:color w:val="12355B"/>
          <w:sz w:val="22"/>
          <w:szCs w:val="22"/>
        </w:rPr>
        <w:t xml:space="preserve">2.  </w:t>
      </w:r>
      <w:r>
        <w:rPr>
          <w:sz w:val="22"/>
          <w:szCs w:val="22"/>
        </w:rPr>
        <w:t xml:space="preserve">__________  —  Two ratios that mean the same thing.</w:t>
      </w:r>
    </w:p>
    <w:p>
      <w:pPr>
        <w:spacing w:after="120" w:before="80"/>
      </w:pPr>
      <w:r>
        <w:rPr>
          <w:b/>
          <w:bCs/>
          <w:color w:val="12355B"/>
          <w:sz w:val="22"/>
          <w:szCs w:val="22"/>
        </w:rPr>
        <w:t xml:space="preserve">3.  </w:t>
      </w:r>
      <w:r>
        <w:rPr>
          <w:sz w:val="22"/>
          <w:szCs w:val="22"/>
        </w:rPr>
        <w:t xml:space="preserve">A ratio that compares two quantities with different units, like miles per hour, is a ___.</w:t>
      </w:r>
    </w:p>
    <w:p>
      <w:pPr>
        <w:spacing w:after="120" w:before="80"/>
      </w:pPr>
      <w:r>
        <w:rPr>
          <w:b/>
          <w:bCs/>
          <w:color w:val="12355B"/>
          <w:sz w:val="22"/>
          <w:szCs w:val="22"/>
        </w:rPr>
        <w:t xml:space="preserve">4.  </w:t>
      </w:r>
      <w:r>
        <w:rPr>
          <w:sz w:val="22"/>
          <w:szCs w:val="22"/>
        </w:rPr>
        <w:t xml:space="preserve">An equation showing that two ratios are equal is a ___.</w:t>
      </w:r>
    </w:p>
    <w:p>
      <w:pPr>
        <w:spacing w:after="120" w:before="80"/>
      </w:pPr>
      <w:r>
        <w:rPr>
          <w:b/>
          <w:bCs/>
          <w:color w:val="12355B"/>
          <w:sz w:val="22"/>
          <w:szCs w:val="22"/>
        </w:rPr>
        <w:t xml:space="preserve">5.  </w:t>
      </w:r>
      <w:r>
        <w:rPr>
          <w:sz w:val="22"/>
          <w:szCs w:val="22"/>
        </w:rPr>
        <w:t xml:space="preserve">Writing a ratio in its smallest equal form, like 6:9 = 2:3, is to ___ it.</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4:10</w:t>
      </w:r>
    </w:p>
    <w:p>
      <w:pPr>
        <w:spacing w:after="30"/>
        <w:ind w:left="420"/>
      </w:pPr>
      <w:r>
        <w:rPr>
          <w:sz w:val="20"/>
          <w:szCs w:val="20"/>
        </w:rPr>
        <w:t xml:space="preserve">B)  3:6</w:t>
      </w:r>
    </w:p>
    <w:p>
      <w:pPr>
        <w:spacing w:after="30"/>
        <w:ind w:left="420"/>
      </w:pPr>
      <w:r>
        <w:rPr>
          <w:sz w:val="20"/>
          <w:szCs w:val="20"/>
        </w:rPr>
        <w:t xml:space="preserve">C)  2:10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A. 4:10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8:10</w:t>
      </w:r>
    </w:p>
    <w:p>
      <w:pPr>
        <w:spacing w:after="30"/>
        <w:ind w:left="420"/>
      </w:pPr>
      <w:r>
        <w:rPr>
          <w:sz w:val="20"/>
          <w:szCs w:val="20"/>
        </w:rPr>
        <w:t xml:space="preserve">C)  4:3</w:t>
      </w:r>
    </w:p>
    <w:p>
      <w:pPr>
        <w:spacing w:after="30"/>
        <w:ind w:left="420"/>
      </w:pPr>
      <w:r>
        <w:rPr>
          <w:sz w:val="20"/>
          <w:szCs w:val="20"/>
        </w:rPr>
        <w:t xml:space="preserve">D)  6:4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ratio is NOT equivalent to 6:9?</w:t>
      </w:r>
    </w:p>
    <w:p>
      <w:pPr>
        <w:spacing w:after="40"/>
        <w:ind w:left="420"/>
      </w:pPr>
      <w:r>
        <w:rPr>
          <w:sz w:val="20"/>
          <w:szCs w:val="20"/>
        </w:rPr>
        <w:t xml:space="preserve">A)  3:5</w:t>
      </w:r>
    </w:p>
    <w:p>
      <w:pPr>
        <w:spacing w:after="40"/>
        <w:ind w:left="420"/>
      </w:pPr>
      <w:r>
        <w:rPr>
          <w:sz w:val="20"/>
          <w:szCs w:val="20"/>
        </w:rPr>
        <w:t xml:space="preserve">B)  2:3</w:t>
      </w:r>
    </w:p>
    <w:p>
      <w:pPr>
        <w:spacing w:after="40"/>
        <w:ind w:left="420"/>
      </w:pPr>
      <w:r>
        <w:rPr>
          <w:sz w:val="20"/>
          <w:szCs w:val="20"/>
        </w:rPr>
        <w:t xml:space="preserve">C)  12:18</w:t>
      </w:r>
    </w:p>
    <w:p>
      <w:pPr>
        <w:spacing w:after="40"/>
        <w:ind w:left="420"/>
      </w:pPr>
      <w:r>
        <w:rPr>
          <w:sz w:val="20"/>
          <w:szCs w:val="20"/>
        </w:rPr>
        <w:t xml:space="preserve">D)  18:27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simplest form of the ratio 15:25?</w:t>
      </w:r>
    </w:p>
    <w:p>
      <w:pPr>
        <w:spacing w:after="40"/>
        <w:ind w:left="420"/>
      </w:pPr>
      <w:r>
        <w:rPr>
          <w:sz w:val="20"/>
          <w:szCs w:val="20"/>
        </w:rPr>
        <w:t xml:space="preserve">A)  3:5</w:t>
      </w:r>
    </w:p>
    <w:p>
      <w:pPr>
        <w:spacing w:after="40"/>
        <w:ind w:left="420"/>
      </w:pPr>
      <w:r>
        <w:rPr>
          <w:sz w:val="20"/>
          <w:szCs w:val="20"/>
        </w:rPr>
        <w:t xml:space="preserve">B)  5:3</w:t>
      </w:r>
    </w:p>
    <w:p>
      <w:pPr>
        <w:spacing w:after="40"/>
        <w:ind w:left="420"/>
      </w:pPr>
      <w:r>
        <w:rPr>
          <w:sz w:val="20"/>
          <w:szCs w:val="20"/>
        </w:rPr>
        <w:t xml:space="preserve">C)  1:5</w:t>
      </w:r>
    </w:p>
    <w:p>
      <w:pPr>
        <w:spacing w:after="40"/>
        <w:ind w:left="420"/>
      </w:pPr>
      <w:r>
        <w:rPr>
          <w:sz w:val="20"/>
          <w:szCs w:val="20"/>
        </w:rPr>
        <w:t xml:space="preserve">D)  15:25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Marcus earns $45 for every 3 hours of work. How much does he earn in 8 hours?</w:t>
      </w:r>
    </w:p>
    <w:p>
      <w:pPr>
        <w:spacing w:after="40"/>
        <w:ind w:left="420"/>
      </w:pPr>
      <w:r>
        <w:rPr>
          <w:sz w:val="20"/>
          <w:szCs w:val="20"/>
        </w:rPr>
        <w:t xml:space="preserve">A)  $120</w:t>
      </w:r>
    </w:p>
    <w:p>
      <w:pPr>
        <w:spacing w:after="40"/>
        <w:ind w:left="420"/>
      </w:pPr>
      <w:r>
        <w:rPr>
          <w:sz w:val="20"/>
          <w:szCs w:val="20"/>
        </w:rPr>
        <w:t xml:space="preserve">B)  $90</w:t>
      </w:r>
    </w:p>
    <w:p>
      <w:pPr>
        <w:spacing w:after="40"/>
        <w:ind w:left="420"/>
      </w:pPr>
      <w:r>
        <w:rPr>
          <w:sz w:val="20"/>
          <w:szCs w:val="20"/>
        </w:rPr>
        <w:t xml:space="preserve">C)  $135</w:t>
      </w:r>
    </w:p>
    <w:p>
      <w:pPr>
        <w:spacing w:after="40"/>
        <w:ind w:left="420"/>
      </w:pPr>
      <w:r>
        <w:rPr>
          <w:sz w:val="20"/>
          <w:szCs w:val="20"/>
        </w:rPr>
        <w:t xml:space="preserve">D)  $105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4.  </w:t>
      </w:r>
      <w:r>
        <w:rPr>
          <w:b/>
          <w:bCs/>
          <w:sz w:val="21"/>
          <w:szCs w:val="21"/>
        </w:rPr>
        <w:t xml:space="preserve">A store sells 3 pens for $2. Another store sells 9 pens for $6. Are these equivalent ratios? If so, prove it using at least two different methods (simplifying, scaling, or cross-multiplying).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$24</w:t>
      </w:r>
    </w:p>
    <w:p>
      <w:pPr>
        <w:spacing w:after="60"/>
        <w:ind w:left="420"/>
      </w:pPr>
      <w:r>
        <w:rPr>
          <w:sz w:val="21"/>
          <w:szCs w:val="21"/>
        </w:rPr>
        <w:t xml:space="preserve">B)  $18</w:t>
      </w:r>
    </w:p>
    <w:p>
      <w:pPr>
        <w:spacing w:after="60"/>
        <w:ind w:left="420"/>
      </w:pPr>
      <w:r>
        <w:rPr>
          <w:sz w:val="21"/>
          <w:szCs w:val="21"/>
        </w:rPr>
        <w:t xml:space="preserve">C)  $20</w:t>
      </w:r>
    </w:p>
    <w:p>
      <w:pPr>
        <w:spacing w:after="60"/>
        <w:ind w:left="420"/>
      </w:pPr>
      <w:r>
        <w:rPr>
          <w:sz w:val="21"/>
          <w:szCs w:val="21"/>
        </w:rPr>
        <w:t xml:space="preserve">D)  $40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Ratio</w:t>
      </w:r>
    </w:p>
    <w:p>
      <w:pPr>
        <w:spacing w:after="80"/>
      </w:pPr>
      <w:r>
        <w:rPr>
          <w:b/>
          <w:bCs/>
          <w:sz w:val="21"/>
          <w:szCs w:val="21"/>
        </w:rPr>
        <w:t xml:space="preserve">Notes 2:  </w:t>
      </w:r>
      <w:r>
        <w:rPr>
          <w:sz w:val="21"/>
          <w:szCs w:val="21"/>
        </w:rPr>
        <w:t xml:space="preserve">Equivalent ratios</w:t>
      </w:r>
    </w:p>
    <w:p>
      <w:pPr>
        <w:spacing w:after="80"/>
      </w:pPr>
      <w:r>
        <w:rPr>
          <w:b/>
          <w:bCs/>
          <w:sz w:val="21"/>
          <w:szCs w:val="21"/>
        </w:rPr>
        <w:t xml:space="preserve">Notes 3:  </w:t>
      </w:r>
      <w:r>
        <w:rPr>
          <w:sz w:val="21"/>
          <w:szCs w:val="21"/>
        </w:rPr>
        <w:t xml:space="preserve">Rate</w:t>
      </w:r>
    </w:p>
    <w:p>
      <w:pPr>
        <w:spacing w:after="80"/>
      </w:pPr>
      <w:r>
        <w:rPr>
          <w:b/>
          <w:bCs/>
          <w:sz w:val="21"/>
          <w:szCs w:val="21"/>
        </w:rPr>
        <w:t xml:space="preserve">Notes 4:  </w:t>
      </w:r>
      <w:r>
        <w:rPr>
          <w:sz w:val="21"/>
          <w:szCs w:val="21"/>
        </w:rPr>
        <w:t xml:space="preserve">Proportion</w:t>
      </w:r>
    </w:p>
    <w:p>
      <w:pPr>
        <w:spacing w:after="80"/>
      </w:pPr>
      <w:r>
        <w:rPr>
          <w:b/>
          <w:bCs/>
          <w:sz w:val="21"/>
          <w:szCs w:val="21"/>
        </w:rPr>
        <w:t xml:space="preserve">Notes 5:  </w:t>
      </w:r>
      <w:r>
        <w:rPr>
          <w:sz w:val="21"/>
          <w:szCs w:val="21"/>
        </w:rPr>
        <w:t xml:space="preserve">Simplify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4:10</w:t>
      </w:r>
    </w:p>
    <w:p>
      <w:pPr>
        <w:spacing w:after="80"/>
      </w:pPr>
      <w:r>
        <w:rPr>
          <w:b/>
          <w:bCs/>
          <w:sz w:val="21"/>
          <w:szCs w:val="21"/>
        </w:rPr>
        <w:t xml:space="preserve">We Do:  </w:t>
      </w:r>
      <w:r>
        <w:rPr>
          <w:sz w:val="21"/>
          <w:szCs w:val="21"/>
        </w:rPr>
        <w:t xml:space="preserve">A. 2:3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Equivalent Ratios is ADDING the scale factor to one part instead of MULTIPLYING both parts by it. For example, scaling 2:5 by a factor of 4 should give 8:20 (2×4 and 5×4) — not 6:9 (2+4 and 5+4). Adding changes the taste of the recipe (and the value of the ratio); only multiplying or dividing both numbers by the same amount keeps it equivalent.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3:5</w:t>
      </w:r>
      <w:r>
        <w:rPr>
          <w:i/>
          <w:iCs/>
          <w:color w:val="5F6F80"/>
          <w:sz w:val="19"/>
          <w:szCs w:val="19"/>
        </w:rPr>
        <w:t xml:space="preserve">  — 6:9 simplifies to 2:3. Check each: 2:3 ✓, 12:18 = 2:3 ✓, 18:27 = 2:3 ✓. But 3:5 does not simplify to 2:3.</w:t>
      </w:r>
    </w:p>
    <w:p>
      <w:pPr>
        <w:spacing w:after="80"/>
      </w:pPr>
      <w:r>
        <w:rPr>
          <w:b/>
          <w:bCs/>
          <w:sz w:val="21"/>
          <w:szCs w:val="21"/>
        </w:rPr>
        <w:t xml:space="preserve">2.  </w:t>
      </w:r>
      <w:r>
        <w:rPr>
          <w:sz w:val="21"/>
          <w:szCs w:val="21"/>
        </w:rPr>
        <w:t xml:space="preserve">A)  3:5</w:t>
      </w:r>
      <w:r>
        <w:rPr>
          <w:i/>
          <w:iCs/>
          <w:color w:val="5F6F80"/>
          <w:sz w:val="19"/>
          <w:szCs w:val="19"/>
        </w:rPr>
        <w:t xml:space="preserve">  — The GCF of 15 and 25 is 5. Divide both by 5: 15÷5 = 3 and 25÷5 = 5. The simplest form is 3:5.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$120</w:t>
      </w:r>
      <w:r>
        <w:rPr>
          <w:i/>
          <w:iCs/>
          <w:color w:val="5F6F80"/>
          <w:sz w:val="19"/>
          <w:szCs w:val="19"/>
        </w:rPr>
        <w:t xml:space="preserve">  — Unit rate: $45 ÷ 3 = $15/hour. In 8 hours: $15 × 8 = $120.</w:t>
      </w:r>
    </w:p>
    <w:p>
      <w:pPr>
        <w:pStyle w:val="Heading2"/>
        <w:spacing w:after="80" w:before="180"/>
      </w:pPr>
      <w:r>
        <w:rPr>
          <w:b/>
          <w:bCs/>
          <w:color w:val="12355B"/>
          <w:sz w:val="24"/>
          <w:szCs w:val="24"/>
        </w:rPr>
        <w:t xml:space="preserve">Level 2 Enrichment</w:t>
      </w:r>
    </w:p>
    <w:p>
      <w:pPr>
        <w:spacing w:after="80"/>
      </w:pPr>
      <w:r>
        <w:rPr>
          <w:b/>
          <w:bCs/>
          <w:sz w:val="21"/>
          <w:szCs w:val="21"/>
        </w:rPr>
        <w:t xml:space="preserve">4.  </w:t>
      </w:r>
      <w:r>
        <w:rPr>
          <w:sz w:val="21"/>
          <w:szCs w:val="21"/>
        </w:rPr>
        <w:t xml:space="preserve">Yes, they are equivalent. Method 1 (simplify): 9:6 ÷ 3 = 3:2, which matches 3:2. Method 2 (cross-multiply): 3 × 6 = 18 and 2 × 9 = 18. Since both cross products are equal, the ratios are equivalent.</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15 is 3 times 5, so the cost is 3 × $8 = $24. The ratio 5:8 scales to 15:24.</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4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0cf3d48352c4b9b7dc29c1e585589e84f0a8dc.png"/><Relationship Id="rId10" Type="http://schemas.openxmlformats.org/officeDocument/2006/relationships/image" Target="media/b985de95a8623921eaf92e296291046c7786d5f3.png"/><Relationship Id="rId11" Type="http://schemas.openxmlformats.org/officeDocument/2006/relationships/image" Target="media/155a9797cc4c272afff4af1ba562ae643b392b68.png"/><Relationship Id="rId12" Type="http://schemas.openxmlformats.org/officeDocument/2006/relationships/image" Target="media/79dac86eb4b699319d2776fb9c49fc561852b045.png"/><Relationship Id="rId13" Type="http://schemas.openxmlformats.org/officeDocument/2006/relationships/image" Target="media/83ab7c139f217fce6577fd66ad50fe7fbc2f77f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2026-07-07T15:54:09.962Z</dcterms:created>
  <dcterms:modified xsi:type="dcterms:W3CDTF">2026-07-07T15:54:09.962Z</dcterms:modified>
</cp:coreProperties>
</file>

<file path=docProps/custom.xml><?xml version="1.0" encoding="utf-8"?>
<Properties xmlns="http://schemas.openxmlformats.org/officeDocument/2006/custom-properties" xmlns:vt="http://schemas.openxmlformats.org/officeDocument/2006/docPropsVTypes"/>
</file>