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2"/>
          <w:szCs w:val="19"/>
        </w:rPr>
        <w:t xml:space="preserve">Lesson 2-3  ·  Prerequisite Practice  ·  Answer Key</w:t>
      </w:r>
    </w:p>
    <w:p>
      <w:pPr>
        <w:pStyle w:val="Heading1"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22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pStyle w:val="Heading2"/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22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22"/>
                <w:szCs w:val="17"/>
              </w:rPr>
              <w:t xml:space="preserve">Find a Fair Share · Spot a Far-Away Value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18   Step 2: 3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24   Step 2: 4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a. 14  b. 25  c. 10  d. 12  e. 6  f.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14, 15, 16, 17, 18, 52   Step 2: 52 and 34   Step 3: 52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4, 60, 61, 62, 63, 64   Step 2: 4 and 56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a. none  b. 140  c. 30  d.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  (10, 11, 12, 13, 14, 41)</w:t>
            </w:r>
          </w:p>
        </w:tc>
        <w:tc>
          <w:tcPr>
            <w:tcW w:w="4752" w:type="dxa"/>
            <w:vAlign w:val="top"/>
          </w:tcPr>
          <w:p>
            <w:pPr>
              <w:pStyle w:val="Heading2"/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22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22"/>
                <w:szCs w:val="17"/>
              </w:rPr>
              <w:t xml:space="preserve">Find the Median · Median of an Even Set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4, 5, 7, 9, 12   Step 2: 3rd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15, 17, 18, 19, 20, 22, 90   Step 2: 4th   Step 3: 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a. 7  b. 33  c. 58  d. 50  e. 75  f.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10, 12, 16, 20   Step 2: 12 and 16   Step 3: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2, 4, 7, 8, 9, 10   Step 2: 7 and 8   Step 3: 7.5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a. 7  b. 12.5  c. 5.5  d.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  (12.5)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pStyle w:val="Heading2"/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22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22"/>
                <w:szCs w:val="17"/>
              </w:rPr>
              <w:t xml:space="preserve">Subtract Multi-Digit Numbers · Compare Two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48   Step 2: 4 and 2   Step 3: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384   Step 2: 236   Step 3: 620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a. 53  b. 32  c. 54  d. 65  e. 426  f. 459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1 and 1   Step 2: 2 and 3   Step 3: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2 and 1   Step 2: no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a. &lt;  b. &gt;  c. =  d. &lt;  e. &lt;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  (7 &lt; 19)</w:t>
            </w:r>
          </w:p>
        </w:tc>
        <w:tc>
          <w:tcPr>
            <w:tcW w:w="4752" w:type="dxa"/>
            <w:vAlign w:val="top"/>
          </w:tcPr>
          <w:p>
            <w:pPr>
              <w:pStyle w:val="Heading2"/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22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22"/>
                <w:szCs w:val="17"/>
              </w:rPr>
              <w:t xml:space="preserve">Find Quartiles and IQR · Compare Spread With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14   Step 2: 8 and 20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9   Step 2: 5 and 13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a. 8  b. 11  c. 16  d.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8 and 25   Step 2: 8 and 25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Step 1: 21 and 9   Step 2: 9 and 21   Step 3: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a. 9  b. 12  c. 4  d. 30  e. 6  f.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17"/>
              </w:rPr>
              <w:t xml:space="preserve">  (IQR 3)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2-3 · Page </w:t>
          </w: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fldChar w:fldCharType="begin"/>
          </w: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instrText xml:space="preserve"> PAGE </w:instrText>
          </w: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fldChar w:fldCharType="separate"/>
          </w: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1</w:t>
          </w: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fldChar w:fldCharType="end"/>
          </w: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 of </w:t>
          </w: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fldChar w:fldCharType="begin"/>
          </w: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instrText xml:space="preserve"> NUMPAGES </w:instrText>
          </w: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fldChar w:fldCharType="separate"/>
          </w: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1</w:t>
          </w: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fldChar w:fldCharType="end"/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1">
    <w:name w:val="heading 1"/>
    <w:basedOn w:val="Normal"/>
    <w:pPr>
      <w:outlineLvl w:val="0"/>
      <w:keepNext w:val="0"/>
      <w:keepLines w:val="0"/>
    </w:pPr>
  </w:style>
  <w:style w:type="paragraph" w:styleId="Heading2">
    <w:name w:val="heading 2"/>
    <w:basedOn w:val="Normal"/>
    <w:pPr>
      <w:outlineLvl w:val="1"/>
      <w:keepNext w:val="0"/>
      <w:keepLines w:val="0"/>
    </w:p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Prerequisite Practice Answer Key</dc:title>
  <dc:subject/>
  <dc:creator>Neft Teacher</dc:creator>
  <dcterms:created xsi:type="dcterms:W3CDTF">2026-10-05T15:04:03Z</dcterms:created>
  <dcterms:modified xsi:type="dcterms:W3CDTF">2026-10-05T15:04:03Z</dcterms:modified>
</cp:coreProperties>
</file>