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1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Parallelograms and Rhombuses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parallelogram using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area using the words base, height, area, and formula.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Parallelograms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paralelogramos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parallelogram. Formula: A = b × h, using the perpendicular height.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b × h; if b = 10 cm and h = 6 cm, A = 60 cm².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Slanted side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Lado inclinado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side that leans instead of going straight up and down. It is not the perpendicular height.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a leaning parallelogram, use the dashed 90° height—not the slanted side—in A = b × 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Paralelogramo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two pairs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Think of a leaning door — the top and bottom are parallel, and the two sides are parallel, like a slanted rectangle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parallelogram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at 90° to that side in A =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side straight down to the base, forming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3 cm × 4 cm rectangle covers 12 square centimeters — imagine 12 tiny 1×1 squares inside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10×8 rectangle joined to a 4×5 rectangle; total area = 80 + 20 = 100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b × h means Area equals base times height; for a parallelogram with b = 6 and h = 4, A = 24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Parallelograms      •      Slanted side      •      Parallelogram      •      Parallel      •      Base      •      Height      •      Perpendicular      •      Area      •      Composite figure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parallelogram, found with A = b × h,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leaning side of a parallelogram, which is NOT the height,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quadrilateral with two pairs of parallel sides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sides that stay the same distance apart and never meet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side of a parallelogram you measure the height from at a 90° angle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perpendicular distance between the base and the opposite side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amount of flat space inside a two-dimensional figure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shape made of two or more basic shapes combined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A math rule written with symbols, like A = b × h,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tiles does the architect need?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Parallelograms — </w:t>
      </w:r>
      <w:r>
        <w:rPr>
          <w:sz w:val="20"/>
          <w:szCs w:val="20"/>
        </w:rPr>
        <w:t xml:space="preserve">The space inside a parallelogram. Formula: A = b × h, using the perpendicular height.</w:t>
      </w:r>
      <w:r>
        <w:rPr>
          <w:i/>
          <w:iCs/>
          <w:color w:val="5F6F80"/>
          <w:sz w:val="18"/>
          <w:szCs w:val="18"/>
        </w:rPr>
        <w:br/>
        <w:t xml:space="preserve">Área de paralelogramos — El espacio dentro de un paralelogramo. Fórmula: A = b × h, usando la altura perpendicular.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Slanted side — </w:t>
      </w:r>
      <w:r>
        <w:rPr>
          <w:sz w:val="20"/>
          <w:szCs w:val="20"/>
        </w:rPr>
        <w:t xml:space="preserve">A side that leans instead of going straight up and down. It is not the perpendicular height.</w:t>
      </w:r>
      <w:r>
        <w:rPr>
          <w:i/>
          <w:iCs/>
          <w:color w:val="5F6F80"/>
          <w:sz w:val="18"/>
          <w:szCs w:val="18"/>
        </w:rPr>
        <w:br/>
        <w:t xml:space="preserve">Lado inclinado — Un lado que está inclinado en vez de subir y bajar verticalmente. No es la altura perpendicular.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Parallelogram — </w:t>
      </w:r>
      <w:r>
        <w:rPr>
          <w:sz w:val="20"/>
          <w:szCs w:val="20"/>
        </w:rPr>
        <w:t xml:space="preserve">A four-sided shape with two pairs of parallel sides.</w:t>
      </w:r>
      <w:r>
        <w:rPr>
          <w:i/>
          <w:iCs/>
          <w:color w:val="5F6F80"/>
          <w:sz w:val="18"/>
          <w:szCs w:val="18"/>
        </w:rPr>
        <w:br/>
        <w:t xml:space="preserve">Paralelogramo — Una figura de cuatro lados con dos pares de lados paralelos.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 — </w:t>
      </w:r>
      <w:r>
        <w:rPr>
          <w:sz w:val="20"/>
          <w:szCs w:val="20"/>
        </w:rPr>
        <w:t xml:space="preserve">Two lines or sides that stay the same distance apart and never meet.</w:t>
      </w:r>
      <w:r>
        <w:rPr>
          <w:i/>
          <w:iCs/>
          <w:color w:val="5F6F80"/>
          <w:sz w:val="18"/>
          <w:szCs w:val="18"/>
        </w:rPr>
        <w:br/>
        <w:t xml:space="preserve">Paralelas — Dos líneas o lados que se mantienen a la misma distancia y nunca se cruzan.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Any side of a parallelogram can be the base. Once you pick a base, the height must be measured perpendicular (at a 90° angle) to it.</w:t>
      </w:r>
      <w:r>
        <w:rPr>
          <w:i/>
          <w:iCs/>
          <w:color w:val="5F6F80"/>
          <w:sz w:val="18"/>
          <w:szCs w:val="18"/>
        </w:rPr>
        <w:br/>
        <w:t xml:space="preserve">Base — Cualquier lado de un paralelogramo puede ser la base. Una vez que eliges la base, la altura debe medirse perpendicular (en un ángulo de 90°) a ella.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courtyard's area is ___ sq ft because A = ___ x ___ . She needs ___ tiles because ___ / 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We use the height because it is perpendicular to the base.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connect 'height' to the perpendicular (straight-up) distance from base to top, and recognize the slanted side is longer and would overstate the area.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of parallelograms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courtyard's area is ___ sq ft because A = ___ x ___ . She needs ___ tiles because ___ / 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parallelogram-shaped patio for a client's backyard. The client needs to know how many square feet of pavers to order. The patio has a base of 14 feet and a height of 9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patio?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 parallelogram different from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use the height instead of the slanted side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rearrange a parallelogram into a rectangle?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parallelogram with base 10 cm and height 7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70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34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17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70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b × h = 10 × 7 = 70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70 sq cm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parallelogram has an area of 54 sq ft and a base of 9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45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63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27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landscape architect is tiling a parallelogram-shaped courtyard. The courtyard has a base of 18 feet and a height of 10 feet. Each tile covers 2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tiles does the architect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courtyard's area is ___ sq ft because A = ___ x ___ . She needs ___ tiles because ___ / 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Look at the patio blueprint with a base of 14 feet and a height of 9 feet. Why do we use the height (9 ft) and not the slanted side to find the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the height because it is ___ to the base.</w:t>
      </w:r>
      <w:r>
        <w:rPr>
          <w:i/>
          <w:iCs/>
          <w:color w:val="5F6F80"/>
          <w:sz w:val="19"/>
          <w:szCs w:val="19"/>
        </w:rPr>
        <w:br/>
        <w:t xml:space="preserve">Usamos la altura porque es ___ a la base.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parallelogram,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 cut a triangle off one end of the parallelogram and slid it to the other side. What shape did you make, and why does that prove the area is base x height?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move the triangle, I get a ___.</w:t>
      </w:r>
      <w:r>
        <w:rPr>
          <w:i/>
          <w:iCs/>
          <w:color w:val="5F6F80"/>
          <w:sz w:val="19"/>
          <w:szCs w:val="19"/>
        </w:rPr>
        <w:br/>
        <w:t xml:space="preserve">Cuando muevo el triángulo, obtengo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rearrange,  rectangle,  base,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landscape architect tiles an 18 ft by 10 ft parallelogram courtyard and each tile covers 2 sq ft. Talk through how you find the number of tiles.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find the area: 18 times 10 equals ___ square feet.</w:t>
      </w:r>
      <w:r>
        <w:rPr>
          <w:i/>
          <w:iCs/>
          <w:color w:val="5F6F80"/>
          <w:sz w:val="19"/>
          <w:szCs w:val="19"/>
        </w:rPr>
        <w:br/>
        <w:t xml:space="preserve">Primero hallo el área: 18 por 10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base,  height,  parallelogram,  tiles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Parallelograms,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strategy I used was ___ because ___.</w:t>
      </w:r>
      <w:r>
        <w:rPr>
          <w:i/>
          <w:iCs/>
          <w:color w:val="5F6F80"/>
          <w:sz w:val="19"/>
          <w:szCs w:val="19"/>
        </w:rPr>
        <w:br/>
        <w:t xml:space="preserve">Una estrategia que usé fue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Parallelogram,  Base,  Height,  Area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area of a parallelogram with base 9 cm and height 5 cm?</w:t>
      </w:r>
    </w:p>
    <w:p>
      <w:pPr>
        <w:spacing w:after="40"/>
        <w:ind w:left="420"/>
      </w:pPr>
      <w:r>
        <w:rPr>
          <w:sz w:val="20"/>
          <w:szCs w:val="20"/>
        </w:rPr>
        <w:t xml:space="preserve">A)  45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14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22.5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90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measurement is the height of a parallelogram?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perpendicular distance between the base and the opposite side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length of the slanted side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perimeter divided by 4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longest side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parallelogram has a base of 13 inches and a height of 5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65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36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65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1  ·  Determine the Area of Parallelograms and Rhombuses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637239c44c7c0f3ce5146cccc546880045f5ca0.png"/><Relationship Id="rId10" Type="http://schemas.openxmlformats.org/officeDocument/2006/relationships/image" Target="media/ca3f30339bcdb0c10772b1a425f385f5cd1e1ead.png"/><Relationship Id="rId11" Type="http://schemas.openxmlformats.org/officeDocument/2006/relationships/image" Target="media/d909cd0e7220251f8abbbaab121bad98cff316b4.png"/><Relationship Id="rId12" Type="http://schemas.openxmlformats.org/officeDocument/2006/relationships/image" Target="media/9c74572cd57f28e495209019c9e74ba646bc6796.png"/><Relationship Id="rId13" Type="http://schemas.openxmlformats.org/officeDocument/2006/relationships/image" Target="media/df7894251a737f9e5fb4a8bddbe9a622d2719896.png"/><Relationship Id="rId14" Type="http://schemas.openxmlformats.org/officeDocument/2006/relationships/image" Target="media/9c6a75f706d61ca9db769f6502562eb660c1a88f.png"/><Relationship Id="rId15" Type="http://schemas.openxmlformats.org/officeDocument/2006/relationships/image" Target="media/1a06ae1a61b261e9d8cccdaca37a928aa6dbd483.png"/><Relationship Id="rId16" Type="http://schemas.openxmlformats.org/officeDocument/2006/relationships/image" Target="media/b4b9bdbcf257f1a99b098534a386c8d5c1a59a9e.png"/><Relationship Id="rId17" Type="http://schemas.openxmlformats.org/officeDocument/2006/relationships/image" Target="media/732c7644a1db3b7b8fb6502093a060154b197c5b.png"/><Relationship Id="rId18" Type="http://schemas.openxmlformats.org/officeDocument/2006/relationships/image" Target="media/6084b8e14400ff46b9369d3020cbca1205604aa5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Parallelograms and Rhombuses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2026-08-10T22:52:29.542Z</dcterms:created>
  <dcterms:modified xsi:type="dcterms:W3CDTF">2026-08-10T22:52:29.542Z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