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¿Con qué funcionará tu vehículo del futuro, y qué matemáticas se usarán en su diseño o su uso?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</w:t>
      </w:r>
      <w:r>
        <w:rPr>
          <w:i/>
          <w:iCs/>
          <w:color w:val="5F6F80"/>
          <w:sz w:val="18"/>
          <w:szCs w:val="18"/>
        </w:rPr>
        <w:t xml:space="preserve">  ·  ingenio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</w:t>
      </w:r>
      <w:r>
        <w:rPr>
          <w:i/>
          <w:iCs/>
          <w:color w:val="5F6F80"/>
          <w:sz w:val="18"/>
          <w:szCs w:val="18"/>
        </w:rPr>
        <w:t xml:space="preserve">  ·  rotación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</w:t>
      </w:r>
      <w:r>
        <w:rPr>
          <w:i/>
          <w:iCs/>
          <w:color w:val="5F6F80"/>
          <w:sz w:val="18"/>
          <w:szCs w:val="18"/>
        </w:rPr>
        <w:t xml:space="preserve">  ·  engranaje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</w:t>
      </w:r>
      <w:r>
        <w:rPr>
          <w:i/>
          <w:iCs/>
          <w:color w:val="5F6F80"/>
          <w:sz w:val="18"/>
          <w:szCs w:val="18"/>
        </w:rPr>
        <w:t xml:space="preserve">  ·  razones equivalentes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 — A strong answer connects the 1-to-1 ratio to the wheel's perimeter, explaining a bigger wheel travels farther per pedal push. A weak answer just says 'bigger is faster' without naming the ratio or perimeter.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1 to 4</w:t>
      </w:r>
    </w:p>
    <w:p>
      <w:pPr>
        <w:spacing w:after="30"/>
        <w:ind w:left="420"/>
      </w:pPr>
      <w:r>
        <w:rPr>
          <w:sz w:val="20"/>
          <w:szCs w:val="20"/>
        </w:rPr>
        <w:t xml:space="preserve">D)  2 to 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rider makes 3 full pedal rotations with the chain on the 32-tooth gear. How many rotations does the rear wheel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4.5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96 rotations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designer adds a middle gear so the rear wheel makes exactly 2 rotations per rotation of the 48-tooth pedal gear. How many teeth must the new gear have?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16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22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24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96 teeth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would the distance traveled differ with a smaller front wheel on the Penny Farthing? Use the 1 to 1 pedal ratio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did math help the bicycle's designers come up with ingenious solutions — first with the Penny Farthing, then with chains and gears?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2026-09-20T15:18:24.760Z</dcterms:created>
  <dcterms:modified xsi:type="dcterms:W3CDTF">2026-09-20T15:18:24.760Z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