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Magnitude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Magnitud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size of a number;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      •      Magnitude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Another word for the size of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-9</w:t>
      </w:r>
    </w:p>
    <w:p>
      <w:pPr>
        <w:spacing w:after="30"/>
        <w:ind w:left="420"/>
      </w:pPr>
      <w:r>
        <w:rPr>
          <w:sz w:val="20"/>
          <w:szCs w:val="20"/>
        </w:rPr>
        <w:t xml:space="preserve">B)  0</w:t>
      </w:r>
    </w:p>
    <w:p>
      <w:pPr>
        <w:spacing w:after="30"/>
        <w:ind w:left="420"/>
      </w:pPr>
      <w:r>
        <w:rPr>
          <w:sz w:val="20"/>
          <w:szCs w:val="20"/>
        </w:rPr>
        <w:t xml:space="preserve">C)  1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-5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|0|?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answer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|−2.5|?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|−3/4|?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absolute value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|-4| = |4| because both are 4 units from zero</w:t>
      </w:r>
    </w:p>
    <w:p>
      <w:pPr>
        <w:spacing w:after="40"/>
        <w:ind w:left="420"/>
      </w:pPr>
      <w:r>
        <w:rPr>
          <w:sz w:val="20"/>
          <w:szCs w:val="20"/>
        </w:rPr>
        <w:t xml:space="preserve">B)  |-4| = -4 because the number is negative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|-4| = 0 because negatives cancel out</w:t>
      </w:r>
    </w:p>
    <w:p>
      <w:pPr>
        <w:spacing w:after="40"/>
        <w:ind w:left="420"/>
      </w:pPr>
      <w:r>
        <w:rPr>
          <w:sz w:val="20"/>
          <w:szCs w:val="20"/>
        </w:rPr>
        <w:t xml:space="preserve">D)  |4| &gt; |-4| because positive is always bigger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number has the LEAST absolute value: −1.5, 0.75, −1/4, or 2?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−1.5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-80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2026-09-20T15:18:48.506Z</dcterms:created>
  <dcterms:modified xsi:type="dcterms:W3CDTF">2026-09-20T15:18:48.506Z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