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 of change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de cambio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y changes each time x goes up by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Up $4 for each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axes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(0, 0)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      •      Rate of change      •      Origin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y changes when x goes up by one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point (0, 0) where the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observaciones puedes hacer sobre los datos usando la gráfica?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gráfica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</w:t>
      </w:r>
      <w:r>
        <w:rPr>
          <w:i/>
          <w:iCs/>
          <w:color w:val="5F6F80"/>
          <w:sz w:val="18"/>
          <w:szCs w:val="18"/>
        </w:rPr>
        <w:t xml:space="preserve">  ·  coordenadas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 — 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Football Game Tickets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ticket shows the cost to attend a college football game. How does the total cost of tickets relate to the number of tickets purchased?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$135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47)</w:t>
      </w:r>
    </w:p>
    <w:p>
      <w:pPr>
        <w:spacing w:after="30"/>
        <w:ind w:left="420"/>
      </w:pPr>
      <w:r>
        <w:rPr>
          <w:sz w:val="20"/>
          <w:szCs w:val="20"/>
        </w:rPr>
        <w:t xml:space="preserve">D)  (90, 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the ticket graph, what should the two axes be labeled?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Number of tickets and price of one ticket</w:t>
      </w:r>
    </w:p>
    <w:p>
      <w:pPr>
        <w:spacing w:after="40"/>
        <w:ind w:left="420"/>
      </w:pPr>
      <w:r>
        <w:rPr>
          <w:sz w:val="20"/>
          <w:szCs w:val="20"/>
        </w:rPr>
        <w:t xml:space="preserve">B)  Number of tickets and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C)  Total cost and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Number of games and number of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Sandia Peak tram travels 1,200 feet each minute. How far has it traveled after 3 minutes?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1,200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1,203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2,400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3,600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shows a train traveling 48 kilometers every hour: 1 hour, 48 km; 5 hours, 240 km. How many kilometers does it travel in 2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 km</w:t>
      </w:r>
    </w:p>
    <w:p>
      <w:pPr>
        <w:spacing w:after="40"/>
        <w:ind w:left="420"/>
      </w:pPr>
      <w:r>
        <w:rPr>
          <w:sz w:val="20"/>
          <w:szCs w:val="20"/>
        </w:rPr>
        <w:t xml:space="preserve">B)  50 km</w:t>
      </w:r>
    </w:p>
    <w:p>
      <w:pPr>
        <w:spacing w:after="40"/>
        <w:ind w:left="420"/>
      </w:pPr>
      <w:r>
        <w:rPr>
          <w:sz w:val="20"/>
          <w:szCs w:val="20"/>
        </w:rPr>
        <w:t xml:space="preserve">C)  96 km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 km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As the number of tickets purchased increases, the total cost…</w:t>
      </w:r>
    </w:p>
    <w:p>
      <w:pPr>
        <w:spacing w:after="40"/>
        <w:ind w:left="420"/>
      </w:pPr>
      <w:r>
        <w:rPr>
          <w:sz w:val="20"/>
          <w:szCs w:val="20"/>
        </w:rPr>
        <w:t xml:space="preserve">A)  decreases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B)  stays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C)  cannot be determined</w:t>
      </w:r>
    </w:p>
    <w:p>
      <w:pPr>
        <w:spacing w:after="40"/>
        <w:ind w:left="420"/>
      </w:pPr>
      <w:r>
        <w:rPr>
          <w:sz w:val="20"/>
          <w:szCs w:val="20"/>
        </w:rPr>
        <w:t xml:space="preserve">D)  increases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image" Target="media/2069c971203693492af34e6517bf58627f166165.png"/><Relationship Id="rId14" Type="http://schemas.openxmlformats.org/officeDocument/2006/relationships/image" Target="media/bd9d3c19a9260275206320000a9e7c6c57531e5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2026-09-20T15:18:51.151Z</dcterms:created>
  <dcterms:modified xsi:type="dcterms:W3CDTF">2026-09-20T15:18:51.151Z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