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6.EE.3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Properties of Operations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3x, the 3 is the coefficient — it tells you to multiply x by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both have x); 4x + 2y stays as 4x + 2y (unlike terms)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property is shown by 4 + 7 = 7 + 4?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 of Addition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property is shown by (2 × 3) × 5 = 2 × (3 ×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Associative Property of Multiplication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commutative property, associative property, and identity property.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Associative Property is you can change the grouping and get the same answer.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associative property.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propiedad asociativa.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Associative Property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Associative Property matters in math because ___.</w:t>
      </w:r>
      <w:r>
        <w:rPr>
          <w:i/>
          <w:iCs/>
          <w:color w:val="5F6F80"/>
          <w:sz w:val="19"/>
          <w:szCs w:val="19"/>
        </w:rPr>
        <w:br/>
        <w:t xml:space="preserve">Propiedad asociativa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Associative Property matters in math, but ___.</w:t>
      </w:r>
      <w:r>
        <w:rPr>
          <w:i/>
          <w:iCs/>
          <w:color w:val="5F6F80"/>
          <w:sz w:val="19"/>
          <w:szCs w:val="19"/>
        </w:rPr>
        <w:br/>
        <w:t xml:space="preserve">Propiedad asociativa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Associative Property matters in math, so ___.</w:t>
      </w:r>
      <w:r>
        <w:rPr>
          <w:i/>
          <w:iCs/>
          <w:color w:val="5F6F80"/>
          <w:sz w:val="19"/>
          <w:szCs w:val="19"/>
        </w:rPr>
        <w:br/>
        <w:t xml:space="preserve">Propiedad asociativa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It works because order does not change ___.</w:t>
      </w:r>
      <w:r>
        <w:rPr>
          <w:i/>
          <w:iCs/>
          <w:color w:val="5F6F80"/>
          <w:sz w:val="19"/>
          <w:szCs w:val="19"/>
        </w:rPr>
        <w:br/>
        <w:t xml:space="preserve">Funciona porque el orden no cambia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Commutative Property of Addition</w:t>
      </w:r>
      <w:r>
        <w:rPr>
          <w:i/>
          <w:iCs/>
          <w:color w:val="5F6F80"/>
          <w:sz w:val="19"/>
          <w:szCs w:val="19"/>
        </w:rPr>
        <w:t xml:space="preserve">  — Changing the order of addends shows the Commutative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Associative Property of Multiplication</w:t>
      </w:r>
      <w:r>
        <w:rPr>
          <w:i/>
          <w:iCs/>
          <w:color w:val="5F6F80"/>
          <w:sz w:val="19"/>
          <w:szCs w:val="19"/>
        </w:rPr>
        <w:t xml:space="preserve">  — Changing the grouping shows the Associative Property.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Associative Property is you can change the grouping and get the same answer.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name the commutative property and explain that 3 + 5 + 2 gives 10 in any order because reordering addends does not change the sum.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connects commutative to changed order and associative to changed parentheses (grouping), noting both keep the same value.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name both the commutative and associative properties, compute 4 × 25 = 100, and explain pairing to a friendly number makes the mental math easier (100 × 17 = 1700).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Properties of Operations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e0f7e9db6f3954e70a4c245c812ffca89a43d8.png"/><Relationship Id="rId10" Type="http://schemas.openxmlformats.org/officeDocument/2006/relationships/image" Target="media/225259d4de2317cb324bf4fc5e2c26cf8e0750a0.png"/><Relationship Id="rId11" Type="http://schemas.openxmlformats.org/officeDocument/2006/relationships/image" Target="media/22f023907d5c590f5a530e488655dc081b1134c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Operations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2026-06-02T15:18:48.322Z</dcterms:created>
  <dcterms:modified xsi:type="dcterms:W3CDTF">2026-06-02T15:18:48.322Z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