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2.4 Small Group · Group 2 — Homework</w:t>
      </w:r>
    </w:p>
    <w:p>
      <w:pPr>
        <w:spacing w:after="160" w:before="0"/>
      </w:pPr>
      <w:r>
        <w:rPr>
          <w:i/>
          <w:iCs/>
        </w:rPr>
        <w:t xml:space="preserve">Lesson 2-4-group2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box plot to summarize a data set, explain what each part stands for, and build one for a situation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Numbers that split the data into four equal parts.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spread of the middle half of the data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box plots show: Team A has IQR = 8, Team B has IQR = 22. What does this tell you?</w:t>
      </w:r>
    </w:p>
    <w:p>
      <w:pPr>
        <w:spacing w:after="40" w:before="0"/>
      </w:pPr>
      <w:r>
        <w:t xml:space="preserve">     A. Team A's middle 50% is more consistent; Team B's is more spread out</w:t>
      </w:r>
    </w:p>
    <w:p>
      <w:pPr>
        <w:spacing w:after="40" w:before="0"/>
      </w:pPr>
      <w:r>
        <w:t xml:space="preserve">     B. Team B is a better team</w:t>
      </w:r>
    </w:p>
    <w:p>
      <w:pPr>
        <w:spacing w:after="40" w:before="0"/>
      </w:pPr>
      <w:r>
        <w:t xml:space="preserve">     C. Team A has a higher median</w:t>
      </w:r>
    </w:p>
    <w:p>
      <w:pPr>
        <w:spacing w:after="40" w:before="0"/>
      </w:pPr>
      <w:r>
        <w:t xml:space="preserve">     D. The IQRs don't tell you about consistency</w:t>
      </w:r>
    </w:p>
    <w:p>
      <w:pPr>
        <w:spacing w:after="60" w:before="120"/>
      </w:pPr>
      <w:r>
        <w:rPr>
          <w:color w:val="BBBBBB"/>
        </w:rPr>
        <w:t xml:space="preserve">______________________________________________________________________</w:t>
      </w:r>
    </w:p>
    <w:p>
      <w:pPr>
        <w:spacing w:after="80" w:before="0"/>
      </w:pPr>
      <w:r>
        <w:rPr>
          <w:b/>
          <w:bCs/>
        </w:rPr>
        <w:t xml:space="preserve">2.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Box Plot Error</w:t>
      </w:r>
    </w:p>
    <w:p>
      <w:pPr>
        <w:spacing w:after="40" w:before="0"/>
      </w:pPr>
      <w:r>
        <w:t xml:space="preserve">   Step 1 (Data): 3, 7, 9, 12, 15, 18, 21</w:t>
      </w:r>
    </w:p>
    <w:p>
      <w:pPr>
        <w:spacing w:after="40" w:before="0"/>
      </w:pPr>
      <w:r>
        <w:t xml:space="preserve">   Step 2 (Min and Max): Min = 3, Max = 21</w:t>
      </w:r>
    </w:p>
    <w:p>
      <w:pPr>
        <w:spacing w:after="40" w:before="0"/>
      </w:pPr>
      <w:r>
        <w:t xml:space="preserve">   Step 3 (Median): Middle value = 12 ✓</w:t>
      </w:r>
    </w:p>
    <w:p>
      <w:pPr>
        <w:spacing w:after="40" w:before="0"/>
      </w:pPr>
      <w:r>
        <w:t xml:space="preserve">   Step 4 (Q1 and Q3): Q1 = 9, Q3 = 18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Two basketball teams played 9 games each. Team A: 40, 42, 44, 46, 48, 50, 52, 54, 56. Team B: 30, 35, 40, 45, 48, 50, 55, 60, 65. Find the five-number summary and IQR for each team. Which team is more consistent? Which has a wider spread in the middle 50%?</w:t>
      </w:r>
    </w:p>
    <w:p>
      <w:pPr>
        <w:spacing w:after="60" w:before="0"/>
      </w:pPr>
      <w:r>
        <w:rPr>
          <w:i/>
          <w:iCs/>
        </w:rPr>
        <w:t xml:space="preserve">Sentence starter: Team A: Min=___, Q1=___, Median=___, Q3=___, Max=___, IQR=___. Team B: Min=___, Q1=___, Median=___, Q3=___, Max=___, IQR=___. Team ___ is more consistent because its IQR is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Team A's middle 50% is more consistent; Team B's is more spread out</w:t>
      </w:r>
    </w:p>
    <w:p>
      <w:pPr>
        <w:spacing w:after="20" w:before="0"/>
      </w:pPr>
      <w:r>
        <w:t xml:space="preserve">     A smaller IQR means the middle 50% of data is more tightly clustered. Team A's scoring is more consistent in the middle range.</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2.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3. Find the Box Plot Error</w:t>
      </w:r>
    </w:p>
    <w:p>
      <w:pPr>
        <w:spacing w:after="20" w:before="0"/>
      </w:pPr>
      <w:r>
        <w:t xml:space="preserve">     The mistake is in Step 4.</w:t>
      </w:r>
    </w:p>
    <w:p>
      <w:pPr>
        <w:spacing w:after="20" w:before="0"/>
      </w:pPr>
      <w:r>
        <w:t xml:space="preserve">     Correct work: Q1 is the median of the lower half (3, 7, 9), which is 7. Q3 is the median of the upper half (15, 18, 21), which is 18. The student used the wrong value for Q1 — they picked 9 (the last value in the lower half) instead of the median of that half.</w:t>
      </w:r>
    </w:p>
    <w:p>
      <w:pPr>
        <w:spacing w:after="80" w:before="0"/>
      </w:pPr>
      <w:r>
        <w:t xml:space="preserve">     Watch for: The quartile step used 9, the last number in the lower half, instead of the middle of that half. The lower half is 3, 7, 9, so its median — and therefore Q1 — is 7. Q3 = 18 was already right, since 18 sits in the middle of 15, 18, 21.</w:t>
      </w:r>
    </w:p>
    <w:p>
      <w:pPr>
        <w:spacing w:after="40" w:before="0"/>
      </w:pPr>
      <w:r>
        <w:rPr>
          <w:b/>
          <w:bCs/>
        </w:rPr>
        <w:t xml:space="preserve">4. Open response — answers will vary.</w:t>
      </w:r>
    </w:p>
    <w:p>
      <w:pPr>
        <w:spacing w:after="80" w:before="0"/>
      </w:pPr>
      <w:r>
        <w:t xml:space="preserve">     Look for key words: five-number summary, Q1, Q3, IQR, consistent, spread, middle 50%.</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72e3a28693d664c6c05b6ce736ce6209871e350d.png"/><Relationship Id="rId9" Type="http://schemas.openxmlformats.org/officeDocument/2006/relationships/image" Target="media/35ce971bc7fd13a99c89a5adf38ac577d407992e.png"/><Relationship Id="rId10" Type="http://schemas.openxmlformats.org/officeDocument/2006/relationships/image" Target="media/b8ab549416bc079753ba4a3a390ddd83e25e7a23.png"/><Relationship Id="rId11" Type="http://schemas.openxmlformats.org/officeDocument/2006/relationships/image" Target="media/fdf90d8c279abfa816eec01dc240713b31d7be93.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2.4 Small Group · Group 2 Homework</dc:title>
  <dc:creator>Neft Teacher</dc:creator>
  <cp:lastModifiedBy>Un-named</cp:lastModifiedBy>
  <cp:revision>1</cp:revision>
  <dcterms:created xsi:type="dcterms:W3CDTF">2026-08-11T11:14:55.305Z</dcterms:created>
  <dcterms:modified xsi:type="dcterms:W3CDTF">2026-08-11T11:14:55.305Z</dcterms:modified>
</cp:coreProperties>
</file>

<file path=docProps/custom.xml><?xml version="1.0" encoding="utf-8"?>
<Properties xmlns="http://schemas.openxmlformats.org/officeDocument/2006/custom-properties" xmlns:vt="http://schemas.openxmlformats.org/officeDocument/2006/docPropsVTypes"/>
</file>