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of Rectangular Prisms — Homework</w:t>
      </w:r>
    </w:p>
    <w:p>
      <w:pPr>
        <w:spacing w:after="160" w:before="0"/>
      </w:pPr>
      <w:r>
        <w:rPr>
          <w:i/>
          <w:iCs/>
        </w:rPr>
        <w:t xml:space="preserve">Lesson 5-10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height.</w:t>
      </w:r>
    </w:p>
    <w:p>
      <w:pPr>
        <w:spacing w:after="60" w:before="0"/>
      </w:pPr>
      <w:r>
        <w:t xml:space="preserve">Language: I can explain my work using the words volume, rectangular prism, dimensions, and base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missing dimension or volume for each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cm³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240 ft³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Find the missing dimension or volume for each container.</w:t>
      </w:r>
    </w:p>
    <w:p>
      <w:pPr>
        <w:spacing w:after="20" w:before="0"/>
      </w:pPr>
      <w:r>
        <w:t xml:space="preserve">     Box A — Volume: 180 in³</w:t>
      </w:r>
    </w:p>
    <w:p>
      <w:pPr>
        <w:spacing w:after="20" w:before="0"/>
      </w:pPr>
      <w:r>
        <w:t xml:space="preserve">     Box B — Width: 6 cm</w:t>
      </w:r>
    </w:p>
    <w:p>
      <w:pPr>
        <w:spacing w:after="20" w:before="0"/>
      </w:pPr>
      <w:r>
        <w:t xml:space="preserve">     Box C — Length: 6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8.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9.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10.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Homework</dc:title>
  <dc:creator>Neft Teacher</dc:creator>
  <cp:lastModifiedBy>Un-named</cp:lastModifiedBy>
  <cp:revision>1</cp:revision>
  <dcterms:created xsi:type="dcterms:W3CDTF">2026-08-11T11:15:04.803Z</dcterms:created>
  <dcterms:modified xsi:type="dcterms:W3CDTF">2026-08-11T11:15:04.803Z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