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Boundless — Homework</w:t>
      </w:r>
    </w:p>
    <w:p>
      <w:pPr>
        <w:spacing w:after="160" w:before="0"/>
      </w:pPr>
      <w:r>
        <w:rPr>
          <w:i/>
          <w:iCs/>
        </w:rPr>
        <w:t xml:space="preserve">Lesson 10-5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next.</w:t>
      </w:r>
    </w:p>
    <w:p>
      <w:pPr>
        <w:spacing w:after="60" w:before="0"/>
      </w:pPr>
      <w:r>
        <w:t xml:space="preserve">Language: I can describe a design using the words repetition, pattern, pattern unit, and rhythm.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The same object or shape repeated multiple times</w:t>
      </w:r>
    </w:p>
    <w:p>
      <w:pPr>
        <w:spacing w:after="40" w:before="0"/>
      </w:pPr>
      <w:r>
        <w:t xml:space="preserve">     B. A set of different shapes arranged randomly</w:t>
      </w:r>
    </w:p>
    <w:p>
      <w:pPr>
        <w:spacing w:after="40" w:before="0"/>
      </w:pPr>
      <w:r>
        <w:t xml:space="preserve">     C. Shapes that vary in size and order of appearance</w:t>
      </w:r>
    </w:p>
    <w:p>
      <w:pPr>
        <w:spacing w:after="40" w:before="0"/>
      </w:pPr>
      <w:r>
        <w:t xml:space="preserve">     D. Any drawing that uses color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Pink circle, purple square, blue triangle</w:t>
      </w:r>
    </w:p>
    <w:p>
      <w:pPr>
        <w:spacing w:after="40" w:before="0"/>
      </w:pPr>
      <w:r>
        <w:t xml:space="preserve">     B. Blue triangle, purple square, pink circle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varies size, orientation, and order, so it often lacks predictability; a pattern repeats in a regular order</w:t>
      </w:r>
    </w:p>
    <w:p>
      <w:pPr>
        <w:spacing w:after="40" w:before="0"/>
      </w:pPr>
      <w:r>
        <w:t xml:space="preserve">     B. Rhythm uses shapes and a pattern does not</w:t>
      </w:r>
    </w:p>
    <w:p>
      <w:pPr>
        <w:spacing w:after="40" w:before="0"/>
      </w:pPr>
      <w:r>
        <w:t xml:space="preserve">     C. A pattern varies its shapes and rhythm never does</w:t>
      </w:r>
    </w:p>
    <w:p>
      <w:pPr>
        <w:spacing w:after="40" w:before="0"/>
      </w:pPr>
      <w:r>
        <w:t xml:space="preserve">     D. There is no difference between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5.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Rhythm varies size, orientation, and order, so it often lacks predictability; a pattern repeats in a regular order</w:t>
      </w:r>
    </w:p>
    <w:p>
      <w:pPr>
        <w:spacing w:after="20" w:before="0"/>
      </w:pPr>
      <w:r>
        <w:t xml:space="preserve">     A pattern repeats its unit in a regular arrangement, so it is predictable. Rhythm keeps the same objects but varies how they appear, giving flow without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Homework</dc:title>
  <dc:creator>Neft Teacher</dc:creator>
  <cp:lastModifiedBy>Un-named</cp:lastModifiedBy>
  <cp:revision>1</cp:revision>
  <dcterms:created xsi:type="dcterms:W3CDTF">2026-08-11T11:15:09.932Z</dcterms:created>
  <dcterms:modified xsi:type="dcterms:W3CDTF">2026-08-11T11:15:09.932Z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