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3-8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(Read): A vending machine dispenses 24 tokens in 3 minutes. How many tokens per minute is that?</w:t>
      </w:r>
    </w:p>
    <w:p>
      <w:pPr>
        <w:spacing w:after="40" w:before="0"/>
      </w:pPr>
      <w:r>
        <w:t xml:space="preserve">   Step 2 (Attempt): A student writes: 3 ÷ 24 = 0.125, so the machine dispenses 0.125 tokens per minute.</w:t>
      </w:r>
    </w:p>
    <w:p>
      <w:pPr>
        <w:spacing w:after="40" w:before="0"/>
      </w:pPr>
      <w:r>
        <w:t xml:space="preserve">   Step 3 (Check): The student divided minutes by tokens, which gives minutes per token, not tokens per minute.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tokens per minute, divide the tokens by the minutes: 24 ÷ 3 = 8 tokens per minute. The student divided in the wrong order, so they got the rate upside down.</w:t>
      </w:r>
    </w:p>
    <w:p>
      <w:pPr>
        <w:spacing w:after="80" w:before="0"/>
      </w:pPr>
      <w:r>
        <w:t xml:space="preserve">     Watch for: The attempt divided minutes by tokens, which answers a different question — how many minutes each token takes. The phrase "tokens per minute" puts tokens first, so the division is 24 ÷ 3 = 8 tokens per minute.</w:t>
      </w:r>
    </w:p>
    <w:p>
      <w:pPr>
        <w:spacing w:after="40" w:before="0"/>
      </w:pPr>
      <w:r>
        <w:rPr>
          <w:b/>
          <w:bCs/>
        </w:rPr>
        <w:t xml:space="preserve">8.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9.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2026-08-11T11:14:59.501Z</dcterms:created>
  <dcterms:modified xsi:type="dcterms:W3CDTF">2026-08-11T11:14:59.501Z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