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2"/>
        </w:rPr>
        <w:t>Grade 6 Math Word Search: Lesson 5-2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2"/>
        </w:rPr>
        <w:t>Determine the Area of Triangles</w:t>
      </w:r>
    </w:p>
    <w:p>
      <w:pPr>
        <w:spacing w:after="40"/>
        <w:jc w:val="center"/>
      </w:pPr>
      <w:r>
        <w:rPr>
          <w:rFonts w:ascii="Calibri" w:hAnsi="Calibri" w:eastAsia="Calibri"/>
          <w:color w:val="333333"/>
          <w:sz w:val="18"/>
        </w:rPr>
        <w:t>Unit 5: Solve Area, Surface Area, and Volume Problems</w:t>
      </w:r>
    </w:p>
    <w:p>
      <w:pPr>
        <w:spacing w:after="40"/>
        <w:jc w:val="left"/>
      </w:pPr>
      <w:r>
        <w:rPr>
          <w:rFonts w:ascii="Calibri" w:hAnsi="Calibri" w:eastAsia="Calibri"/>
          <w:color w:val="333333"/>
          <w:sz w:val="18"/>
        </w:rPr>
        <w:t>Directions: Find each lesson vocabulary word in the puzzle. Words may go across, down, diagonally, forward, or backward.</w:t>
      </w:r>
    </w:p>
    <w:p>
      <w:pPr>
        <w:spacing w:after="60"/>
      </w:pPr>
      <w:r>
        <w:rPr>
          <w:rFonts w:ascii="Calibri" w:hAnsi="Calibri" w:eastAsia="Calibri"/>
          <w:sz w:val="18"/>
        </w:rPr>
        <w:t>Name: ________________________________    Date: 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</w:tr>
    </w:tbl>
    <w:p>
      <w:pPr>
        <w:spacing w:after="40"/>
        <w:jc w:val="left"/>
      </w:pPr>
      <w:r>
        <w:rPr>
          <w:rFonts w:ascii="Calibri" w:hAnsi="Calibri" w:eastAsia="Calibri"/>
          <w:b/>
          <w:color w:val="12324A"/>
          <w:sz w:val="22"/>
        </w:rPr>
        <w:t>Word Bank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TRIANGLE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HALF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MULTIPLY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AREA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FORMULA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DECOMPOSE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BASE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UNITS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RIGHT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HEIGHT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POLYGON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ACUTE</w:t>
            </w:r>
          </w:p>
        </w:tc>
      </w:tr>
    </w:tbl>
    <w:p>
      <w:pPr>
        <w:spacing w:before="20" w:after="0"/>
      </w:pPr>
      <w:r>
        <w:rPr>
          <w:rFonts w:ascii="Calibri" w:hAnsi="Calibri" w:eastAsia="Calibri"/>
          <w:b/>
          <w:sz w:val="18"/>
        </w:rPr>
        <w:t>Quick check: Choose two words and write how they connect to this lesson.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0"/>
        </w:rPr>
        <w:t>Answer Key: Lesson 5-2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0"/>
        </w:rPr>
        <w:t>Determine the Area of Triangles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/>
          <w:color w:val="12324A"/>
          <w:sz w:val="22"/>
        </w:rPr>
        <w:t>Answer Key Locations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Word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Row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Column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Direction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TRIANGLE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9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AREA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BASE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8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HEIGHT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HALF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FORMULA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UNITS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POLYGON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8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10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MULTIPLY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DECOMPOSE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down-left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ACUTE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666666"/>
        <w:sz w:val="16"/>
      </w:rPr>
      <w:t>Grade 6 Math Lesson Word Search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