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2-1  Interpret Division of Fractions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use models to interpret what it means to divide by a fraction.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fraction, group size, quotient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How many groups of 1/2 are in 3? Write 3 ÷ 1/2.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How many groups of 1/2 are in 4? Write 4 ÷ 1/2.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How many groups of 1/3 are in 2? Write 2 ÷ 1/3.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How many groups of 1/4 are in 5? Write 5 ÷ 1/4.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How many groups of 1/3 are in 6? Write 6 ÷ 1/3.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How many groups of 1/4 are in 3? Write 3 ÷ 1/4.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How many groups of 2/3 are in 4? Write 4 ÷ 2/3.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How many groups of 5/6 are in 5? Write 5 ÷ 5/6.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How many groups of 2/5 are in 2? Write 2 ÷ 2/5.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How many groups of 7/8 are in 7? Write 7 ÷ 7/8.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How many groups of 3/4 are in 6? Write 6 ÷ 3/4.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How many groups of 2/5 are in 8? Write 8 ÷ 2/5.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2-1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1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Think: how many fraction-size groups fit inside the whole amount?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