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Use fraction division to find an unknown number of groups or the size of each group.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Division Problem Solving — </w:t>
      </w:r>
      <w:r>
        <w:rPr>
          <w:sz w:val="20"/>
          <w:szCs w:val="20"/>
        </w:rPr>
        <w:t xml:space="preserve">Use fraction division to find an unknown number of groups or the size of each group.</w:t>
      </w:r>
      <w:r>
        <w:rPr>
          <w:i/>
          <w:iCs/>
          <w:color w:val="5F6F80"/>
          <w:sz w:val="18"/>
          <w:szCs w:val="18"/>
        </w:rPr>
        <w:br/>
        <w:t xml:space="preserve">Resolución de problemas de división de fracciones — Usar la división de fracciones para hallar una cantidad desconocida de grupos o el tamaño de cada grupo.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A picture or math way to show a problem so you can solve it.</w:t>
      </w:r>
      <w:r>
        <w:rPr>
          <w:i/>
          <w:iCs/>
          <w:color w:val="5F6F80"/>
          <w:sz w:val="18"/>
          <w:szCs w:val="18"/>
        </w:rPr>
        <w:br/>
        <w:t xml:space="preserve">Modelo — Un dibujo o forma matemática de mostrar un problema para resolverlo.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chemist can run ___ tests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total amount is the dividend; the size of each test is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2/3 as the total being split (dividend) and 1/6 as the group size (divisor), writing 2/3 ÷ 1/6.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fraction division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trail is 3/4 mile long. A jogger runs laps of 1/4 mile each. How many laps does the jogger complete?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laps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 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4 laps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3/16 lap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board is 5/6 foot long. Each shelf bracket needs 1/6 foot. How many brackets fit?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1/36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5/36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Marcus solved 2/3 ÷ 1/4 and got 8/3 = 2 2/3. He says 'That can't be right because I started with less than 1.' Is Marcus's math correct? Is his reasoning correct?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 math is correct (2 2/3), but his reasoning is wrong — dividing by a small fraction gives a larger result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 math and reasoning are both correct — the answer should be less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 math is wrong — the answer should be 1/6</w:t>
      </w:r>
    </w:p>
    <w:p>
      <w:pPr>
        <w:spacing w:after="40"/>
        <w:ind w:left="420"/>
      </w:pPr>
      <w:r>
        <w:rPr>
          <w:sz w:val="20"/>
          <w:szCs w:val="20"/>
        </w:rPr>
        <w:t xml:space="preserve">D)  His math is wrong — the answer should be 8/12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c847e08aceaf910ac2b8b35245f2b9b6efb6886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2026-08-10T22:52:32.567Z</dcterms:created>
  <dcterms:modified xsi:type="dcterms:W3CDTF">2026-08-10T22:52:32.567Z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