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🏀 Best Measure Decision Cards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8-4 — Appropriate Measures  ·  6.DS.6d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 are the team's data analyst — read each scouting question and pick the measure that answers it best.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Decision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scout records points per game: 14, 16, 15, 17, 16, 58. To report a TYPICAL game, which measure of center is best?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Median, because 58 is an outlier that pulls the mean up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Mean, because it uses every game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Range, because it shows the highest game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Mode, because 16 appears twice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58-point game is an outlier. It pulls the mean above 5 of the 6 games, so the median (16) better shows a typical game.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Decision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equipment manager needs to order the MOST COMMON jersey size from this list: M, L, M, S, M, L, M. Which measure answers the question?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Mode, because it names the value that appears most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Mean, because it averages the sizes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Median, because it finds the middle size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Range, because it shows the size gap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mode is the value that shows up most often. Here size M appears 4 times, so the mode (M) tells the manager what to order most.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Decision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coach wants to know how SPREAD OUT the team's free-throw makes are: 6, 7, 6, 8, 18. Which measure of spread is most affected by the lone 18?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Range, because it is the highest minus the lowest value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Median, because it is in the middle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Mode, because it is the most common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Mean absolute deviation only, never the range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Range = max − min = 18 − 6 = 12. Because it uses only the two most extreme values, one outlier (18) changes the range a lot.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Decision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scouting question to the measure that answers it.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What was a typical game when one score is a record-breaking outlier?   →   Median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Which shoe size do most players wear?   →   Mode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On a symmetric, outlier-free set, what is the average score?   →   Mean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How far apart are the highest and lowest sprint times?   →   Range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Decision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measure into whether it describes the CENTER of the data or the SPREAD of the data.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Measure of Center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Mean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Median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Mode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Measure of Spread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Range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Mean absolute deviation (MAD)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Analyst's Wrong Measure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 </w:t>
      </w:r>
      <w:r>
        <w:rPr>
          <w:rFonts w:ascii="Calibri" w:cs="Calibri" w:eastAsia="Calibri" w:hAnsi="Calibri"/>
          <w:sz w:val="22"/>
          <w:szCs w:val="22"/>
        </w:rPr>
        <w:t xml:space="preserve">A player's points per game: 19, 21, 20, 22, 23, 2 (the 2 was a game cut short by an early ejection).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mean: </w:t>
      </w:r>
      <w:r>
        <w:rPr>
          <w:rFonts w:ascii="Calibri" w:cs="Calibri" w:eastAsia="Calibri" w:hAnsi="Calibri"/>
          <w:sz w:val="22"/>
          <w:szCs w:val="22"/>
        </w:rPr>
        <w:t xml:space="preserve">Sum = 107, Count = 6, Mean = 107 ÷ 6 ≈ 17.8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median: </w:t>
      </w:r>
      <w:r>
        <w:rPr>
          <w:rFonts w:ascii="Calibri" w:cs="Calibri" w:eastAsia="Calibri" w:hAnsi="Calibri"/>
          <w:sz w:val="22"/>
          <w:szCs w:val="22"/>
        </w:rPr>
        <w:t xml:space="preserve">Ordered: 2, 19, 20, 21, 22, 23 → Median = (20 + 21) ÷ 2 = 20.5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Analyst's choice: </w:t>
      </w:r>
      <w:r>
        <w:rPr>
          <w:rFonts w:ascii="Calibri" w:cs="Calibri" w:eastAsia="Calibri" w:hAnsi="Calibri"/>
          <w:sz w:val="22"/>
          <w:szCs w:val="22"/>
        </w:rPr>
        <w:t xml:space="preserve">The analyst reports the mean (17.8) as the player's typical scoring because it uses all the data.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analyst should report the median (20.5), not the mean. The score of 2 is an outlier from the cut-short game. It pulls the mean down to 17.8, which is lower than 5 of the 6 games, so it does not represent a typical performance. The median (20.5) is resistant to the outlier and better describes a typical game.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the value 2. Does it fit with the rest of the player's scores, or is it an outlier?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mean (17.8) is lower than 5 of the 6 games. A good 'typical' value should sit among most of the data, like the median (20.5) does.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Measure Decision Cards — Teacher Version (8-4)</dc:title>
  <dc:creator>Neft Teacher</dc:creator>
  <cp:lastModifiedBy>Un-named</cp:lastModifiedBy>
  <cp:revision>1</cp:revision>
  <dcterms:created xsi:type="dcterms:W3CDTF">2026-08-05T10:10:44.389Z</dcterms:created>
  <dcterms:modified xsi:type="dcterms:W3CDTF">2026-08-05T10:10:44.389Z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