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10.6 Small Group · Group 2 — Homework</w:t>
      </w:r>
    </w:p>
    <w:p>
      <w:pPr>
        <w:spacing w:after="160" w:before="0"/>
      </w:pPr>
      <w:r>
        <w:rPr>
          <w:i/>
          <w:iCs/>
        </w:rPr>
        <w:t xml:space="preserve">Lesson 10-6-group2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ath biography" descr="Picture illustrating the vocabulary word &quot;math biography&quot;" title="math biograp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flect" descr="Picture illustrating the vocabulary word &quot;reflect&quot;" title="refl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growth" descr="Picture illustrating the vocabulary word &quot;growth&quot;" title="grow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fidence" descr="Picture illustrating the vocabulary word &quot;confidence&quot;" title="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munity" descr="Picture illustrating the vocabulary word &quot;community&quot;" title="commun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Percents were new this year. What is 50% of 157?</w:t>
      </w:r>
    </w:p>
    <w:p>
      <w:pPr>
        <w:spacing w:after="40" w:before="0"/>
      </w:pPr>
      <w:r>
        <w:t xml:space="preserve">     A. 31.4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78.5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challenges did you face in math this year, and how did you respond to these challenges?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is the strongest evidence that YOUR math reasoning grew this year?</w:t>
      </w:r>
    </w:p>
    <w:p>
      <w:pPr>
        <w:spacing w:after="40" w:before="0"/>
      </w:pPr>
      <w:r>
        <w:t xml:space="preserve">     A. You finish worksheets faster than in September</w:t>
      </w:r>
    </w:p>
    <w:p>
      <w:pPr>
        <w:spacing w:after="40" w:before="0"/>
      </w:pPr>
      <w:r>
        <w:t xml:space="preserve">     B. You memorized more answers than before</w:t>
      </w:r>
    </w:p>
    <w:p>
      <w:pPr>
        <w:spacing w:after="40" w:before="0"/>
      </w:pPr>
      <w:r>
        <w:t xml:space="preserve">     C. You can explain why a method works, not just follow its steps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C.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10.6 Small Group · Group 2</dc:title>
  <dc:creator>Neft Teacher</dc:creator>
  <dc:description>Homework — 10.6 Small Group · Group 2</dc:description>
  <cp:lastModifiedBy>Un-named</cp:lastModifiedBy>
  <cp:revision>1</cp:revision>
  <dcterms:created xsi:type="dcterms:W3CDTF">2026-10-20T11:41:57.441Z</dcterms:created>
  <dcterms:modified xsi:type="dcterms:W3CDTF">2026-10-20T11:41:57.441Z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