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PublisherKicker"/>
        <w:pBdr>
          <w:top w:val="single" w:color="176B70" w:sz="18" w:space="7"/>
        </w:pBdr>
      </w:pPr>
      <w:r>
        <w:rPr>
          <w:rFonts w:ascii="Arial" w:hAnsi="Arial" w:eastAsia="Arial" w:cs="Arial"/>
          <w:spacing w:val="12"/>
        </w:rPr>
        <w:t>Lesson 2-9  ·  Session 1</w:t>
      </w:r>
    </w:p>
    <w:p>
      <w:pPr>
        <w:pStyle w:val="Heading1"/>
      </w:pPr>
      <w:r>
        <w:rPr>
          <w:rFonts w:ascii="Arial" w:hAnsi="Arial" w:eastAsia="Arial" w:cs="Arial"/>
        </w:rPr>
        <w:t>Finding Mean Absolute Deviation (MAD)</w:t>
      </w:r>
    </w:p>
    <w:p>
      <w:pPr>
        <w:pStyle w:val="PublisherMetadata"/>
        <w:spacing w:before="0" w:after="0"/>
        <w:pBdr>
          <w:bottom w:val="single" w:color="B9C9CE" w:sz="4" w:space="6"/>
        </w:pBdr>
      </w:pPr>
      <w:r>
        <w:rPr>
          <w:rFonts w:ascii="Arial" w:hAnsi="Arial" w:eastAsia="Arial" w:cs="Arial"/>
          <w:color w:val="1C2C36"/>
          <w:sz w:val="19"/>
          <w:szCs w:val="19"/>
        </w:rPr>
        <w:t>Name ______________________________    Date ______________    Period ______</w:t>
      </w:r>
    </w:p>
    <w:p>
      <w:pPr>
        <w:pStyle w:val="PublisherMetadata"/>
        <w:spacing w:after="0"/>
      </w:pPr>
      <w:r>
        <w:rPr>
          <w:rFonts w:ascii="Arial" w:hAnsi="Arial" w:eastAsia="Arial" w:cs="Arial"/>
        </w:rPr>
        <w:t>Maryland Standard 6.SP.B.5c   ·   Learning target — I can find the mean absolute deviation of a data set and explain what it measures.</w:t>
      </w:r>
    </w:p>
    <w:p>
      <w:r>
        <w:rPr>
          <w:rFonts w:ascii="Arial" w:hAnsi="Arial" w:eastAsia="Arial" w:cs="Arial"/>
          <w:sz w:val="20"/>
        </w:rPr>
        <w:t>Show a model, calculation, or explanation. Answer every part and label units when needed.</w:t>
      </w:r>
    </w:p>
    <w:p>
      <w:pPr>
        <w:keepNext w:val="0"/>
        <w:keepLines/>
        <w:pageBreakBefore w:val="0"/>
        <w:spacing w:before="0" w:after="0" w:line="240" w:lineRule="auto"/>
      </w:pPr>
      <w:r>
        <w:rPr>
          <w:rFonts w:ascii="Arial" w:hAnsi="Arial" w:eastAsia="Arial" w:cs="Arial"/>
          <w:color w:val="18242C"/>
          <w:sz w:val="19"/>
        </w:rPr>
        <w:t>Exercises 1–12 earn 1 point for a correct response and 1 for supporting work. Spiral Review and Test Practice earn 1 point each.</w:t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Learn from a model</w:t>
      </w:r>
    </w:p>
    <w:tbl>
      <w:tblPr>
        <w:tblW w:type="dxa" w:w="10368"/>
        <w:jc w:val="center"/>
        <w:tblInd w:type="dxa" w:w="0"/>
        <w:tblBorders>
          <w:top w:val="single" w:color="B9C9CE" w:sz="4" w:space="0"/>
          <w:bottom w:val="single" w:color="B9C9CE" w:sz="4" w:space="0"/>
          <w:left w:val="single" w:color="B9C9CE" w:sz="4" w:space="0"/>
          <w:right w:val="single" w:color="B9C9CE" w:sz="4" w:space="0"/>
          <w:insideH w:val="single" w:color="FFFFFF" w:sz="8" w:space="0"/>
          <w:insideV w:val="single" w:color="FFFFFF" w:sz="12" w:space="0"/>
        </w:tblBorders>
        <w:tblLayout w:type="fixed"/>
        <w:tblLook w:firstColumn="1" w:firstRow="1" w:lastColumn="0" w:lastRow="0" w:noHBand="0" w:noVBand="1" w:val="04A0"/>
        <w:tblCaption w:val="Learn from a model"/>
        <w:tblDescription w:val="Layout table. It only arranges the page; read its cells in order."/>
      </w:tblPr>
      <w:tblGrid>
        <w:gridCol w:w="4464"/>
        <w:gridCol w:w="5904"/>
      </w:tblGrid>
      <w:tr>
        <w:trPr>
          <w:cantSplit w:val="true"/>
        </w:trPr>
        <w:tc>
          <w:tcPr>
            <w:tcW w:type="dxa" w:w="446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fill="FAF5E9" w:val="clear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REMEMBER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• MAD (mean absolute deviation) measures the average distance each data value is from the mean.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• Steps: 1) find the mean, 2) find each value’s distance from the mean, 3) find the mean of those distances.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• Watch out — find the mean before you find any deviation; every distance is measured from it.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1"/>
              </w:rPr>
              <w:t>• Check it — the MAD is always 0 or greater, and it is 0 only when every value is the same.</w:t>
            </w:r>
          </w:p>
        </w:tc>
        <w:tc>
          <w:tcPr>
            <w:tcW w:type="dxa" w:w="5904"/>
            <w:vAlign w:val="top"/>
            <w:tcMar>
              <w:top w:w="90" w:type="dxa"/>
              <w:bottom w:w="90" w:type="dxa"/>
              <w:left w:w="130" w:type="dxa"/>
              <w:right w:w="130" w:type="dxa"/>
            </w:tcMar>
            <w:shd w:val="clear" w:color="auto" w:fill="EDF1F5"/>
          </w:tcPr>
          <w:p>
            <w:pPr>
              <w:pStyle w:val="PublisherCardLabel"/>
              <w:keepNext/>
              <w:spacing w:after="0"/>
              <w:pBdr>
                <w:bottom w:val="single" w:color="B9C9CE" w:sz="4" w:space="4"/>
              </w:pBdr>
            </w:pPr>
            <w:r>
              <w:rPr>
                <w:rFonts w:ascii="Arial" w:hAnsi="Arial" w:eastAsia="Arial" w:cs="Arial"/>
                <w:b/>
                <w:color w:val="183E56"/>
                <w:sz w:val="18"/>
                <w:szCs w:val="18"/>
              </w:rPr>
              <w:t>WORKED EXAMPLE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1"/>
              </w:rPr>
              <w:t>Finding the Mean Absolute Deviation Five snack prices in cents are 80, 90, 100, 110, 120. Find the mean absolute deviation.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1  </w:t>
            </w:r>
            <w:r>
              <w:rPr>
                <w:rFonts w:ascii="Arial" w:hAnsi="Arial" w:eastAsia="Arial" w:cs="Arial"/>
                <w:sz w:val="21"/>
                <w:szCs w:val="21"/>
              </w:rPr>
              <w:t>Find the mean: the five prices total 500, and sharing that evenly gives 100.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2  </w:t>
            </w:r>
            <w:r>
              <w:rPr>
                <w:rFonts w:ascii="Arial" w:hAnsi="Arial" w:eastAsia="Arial" w:cs="Arial"/>
                <w:sz w:val="21"/>
                <w:szCs w:val="21"/>
              </w:rPr>
              <w:t>Measure each price’s distance from 100: 20, 10, 0, 10, 20.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3  </w:t>
            </w:r>
            <w:r>
              <w:rPr>
                <w:rFonts w:ascii="Arial" w:hAnsi="Arial" w:eastAsia="Arial" w:cs="Arial"/>
                <w:sz w:val="21"/>
                <w:szCs w:val="21"/>
              </w:rPr>
              <w:t>Add the distances. They come to 60.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b/>
                <w:color w:val="176B70"/>
                <w:sz w:val="21"/>
                <w:szCs w:val="21"/>
              </w:rPr>
              <w:t xml:space="preserve">Step 4  </w:t>
            </w:r>
            <w:r>
              <w:rPr>
                <w:rFonts w:ascii="Arial" w:hAnsi="Arial" w:eastAsia="Arial" w:cs="Arial"/>
                <w:sz w:val="21"/>
                <w:szCs w:val="21"/>
              </w:rPr>
              <w:t>Share that total distance among the five prices.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shd w:fill="DFEBED"/>
            </w:pPr>
            <w:r>
              <w:rPr>
                <w:rFonts w:ascii="Arial" w:hAnsi="Arial" w:eastAsia="Arial" w:cs="Arial"/>
                <w:b/>
                <w:color w:val="183E56"/>
                <w:sz w:val="21"/>
              </w:rPr>
              <w:t>Answer The MAD is 12 cents — a typical price sits about 12 cents away from the mean.</w:t>
            </w:r>
          </w:p>
        </w:tc>
      </w:tr>
    </w:tbl>
    <w:p>
      <w:pPr>
        <w:spacing w:after="0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 xml:space="preserve">Data: 4, 6, 8, 10, 12. Mean = 8. Find each distance from the mean: ______ , ______ , ______ , ______ , ______ 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" name="Picture 1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MAD for the data in problem 1 (average the distances).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2" name="Picture 2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What does a MAD of 0 tell you about a data set?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3" name="Picture 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mean of 11, 17, 19, 21, 27 is 19. Find each distance from the mean.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a. 11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b. 17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c. 19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d. 21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e. 27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f. MAD  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728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1097280"/>
                        <wp:docPr id="4" name="Picture 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1.20-6.98.png"/>
                                <pic:cNvPicPr/>
                              </pic:nvPicPr>
                              <pic:blipFill>
                                <a:blip r:embed="rId1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109728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Puzzle Times.  Four times in minutes are 8, 14, 16, 22. Find the mean and the MAD.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5" name="Picture 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Snack Prices.  Five prices in cents are 55, 60, 70, 80, 85. Find the mean and the MAD, then explain what the MAD tells a shopper.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6" name="Picture 6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Everyone the Same.  Six students all scored 18 points. Find the mean and the MAD, then explain what the MAD tells you.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7" name="Picture 7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Signs Cancel.  Tavon found distances of −4, −1, 2, and 3 from the mean and reported a MAD of 0. Explain his mistake and find the correct MAD.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8" name="Picture 8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9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9.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and the MAD of 2, 4, 6, and 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mean and MAD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9" name="Picture 9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0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10.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mean and the MAD of 30, 40, 50.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mean and MAD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080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685800"/>
                        <wp:docPr id="10" name="Picture 10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75-6.98.png"/>
                                <pic:cNvPicPr/>
                              </pic:nvPicPr>
                              <pic:blipFill>
                                <a:blip r:embed="rId1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68580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1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11.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Read the MAD.  A set has a mean of 72 and a MAD of 4. Describe in one sentence how spread out the data is.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your sentence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1" name="Picture 11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2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12.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Find the Mistake.  Omar wrote a deviation of −6 for a value below the mean. Explain the mistake.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>Answer   ______________________________  the mistake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1296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EXPLAIN WITH MATHEMATICAL EVIDENCE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822960"/>
                        <wp:docPr id="12" name="Picture 12" descr="Blank ruled workspace for calculations, mathematical labels, and written reasoning." title="EXPLAIN WITH MATHEMATICAL EVIDENCE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ruled-0.90-6.98.png"/>
                                <pic:cNvPicPr/>
                              </pic:nvPicPr>
                              <pic:blipFill>
                                <a:blip r:embed="rId13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82296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Spiral review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3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13.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2-8 Session 1.  Find the mean of 14, 18, 22.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3" name="Picture 13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4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14.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2-7 Session 2.  Find 11.2 ÷ 0.8.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4" name="Picture 14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5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15.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From Lesson 2-6 Session 1.  Which measure of center resists outliers?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  <w:ind/>
            </w:pPr>
            <w:r>
              <w:rPr>
                <w:rFonts w:ascii="Arial" w:hAnsi="Arial" w:eastAsia="Arial" w:cs="Arial"/>
                <w:color w:val="18242C"/>
                <w:sz w:val="23"/>
              </w:rPr>
              <w:t xml:space="preserve">Answer   ______________________________  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Workspace"/>
              <w:tblDescription w:val="Layout table that frames the blank workspace for this exercise."/>
            </w:tblPr>
            <w:tblGrid>
              <w:gridCol w:w="10368"/>
            </w:tblGrid>
            <w:tr>
              <w:trPr>
                <w:cantSplit w:val="true"/>
                <w:trHeight w:val="864" w:hRule="atLeast"/>
              </w:trPr>
              <w:tc>
                <w:tcPr>
                  <w:tcW w:type="dxa" w:w="10368"/>
                  <w:vAlign w:val="top"/>
                  <w:tcMar>
                    <w:top w:w="75" w:type="dxa"/>
                    <w:bottom w:w="65" w:type="dxa"/>
                    <w:left w:w="130" w:type="dxa"/>
                    <w:right w:w="130" w:type="dxa"/>
                  </w:tcMar>
                </w:tcPr>
                <w:p>
                  <w:pPr>
                    <w:pStyle w:val="PublisherWorkLabel"/>
                    <w:keepNext w:val="0"/>
                    <w:spacing w:after="60"/>
                  </w:pPr>
                  <w:r>
                    <w:rPr>
                      <w:rFonts w:ascii="Arial" w:hAnsi="Arial" w:eastAsia="Arial" w:cs="Arial"/>
                      <w:b/>
                      <w:color w:val="176B70"/>
                      <w:sz w:val="16"/>
                      <w:szCs w:val="16"/>
                    </w:rPr>
                    <w:t>SHOW YOUR THINKING</w:t>
                  </w:r>
                </w:p>
                <w:p>
                  <w:pPr>
                    <w:keepNext w:val="0"/>
                    <w:spacing w:after="0" w:before="0" w:line="240" w:lineRule="auto"/>
                  </w:pPr>
                  <w:r>
                    <w:drawing>
                      <wp:inline xmlns:a="http://schemas.openxmlformats.org/drawingml/2006/main" xmlns:pic="http://schemas.openxmlformats.org/drawingml/2006/picture">
                        <wp:extent cx="6382512" cy="548640"/>
                        <wp:docPr id="15" name="Picture 15" descr="Blank square grid for sketching a geometric figure or net. The grid has no assigned measurements or scale." title="SHOW YOUR THINKING"/>
                        <wp:cNvGraphicFramePr>
                          <a:graphicFrameLocks noChangeAspect="1"/>
                        </wp:cNvGraphicFramePr>
                        <a:graphic>
                          <a:graphicData uri="http://schemas.openxmlformats.org/drawingml/2006/picture">
                            <pic:pic>
                              <pic:nvPicPr>
                                <pic:cNvPr id="0" name="geometry_grid-0.60-6.98.png"/>
                                <pic:cNvPicPr/>
                              </pic:nvPicPr>
                              <pic:blipFill>
                                <a:blip r:embed="rId14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6382512" cy="548640"/>
                                </a:xfrm>
                                <a:prstGeom prst="rect"/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p>
      <w:pPr>
        <w:pStyle w:val="Heading2"/>
        <w:shd w:val="clear" w:color="auto" w:fill="EEF4F5"/>
        <w:pBdr>
          <w:left w:val="single" w:color="176B70" w:sz="20" w:space="7"/>
          <w:bottom w:val="single" w:color="EEF4F5" w:sz="8" w:space="4"/>
          <w:top w:val="single" w:color="EEF4F5" w:sz="8" w:space="4"/>
        </w:pBdr>
        <w:ind w:left="144" w:right="43"/>
      </w:pPr>
      <w:r>
        <w:rPr>
          <w:rFonts w:ascii="Arial" w:hAnsi="Arial" w:eastAsia="Arial" w:cs="Arial"/>
          <w:color w:val="176B70"/>
          <w:spacing w:val="7"/>
        </w:rPr>
        <w:t>Test practice</w:t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6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16.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A MAD of 0 means every value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10368"/>
            </w:tblGrid>
            <w:tr>
              <w:trPr>
                <w:cantSplit w:val="true"/>
                <w:tblHeader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is different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is zero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is negative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103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equals the mean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7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17.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The MAD measures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spread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center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count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shape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tbl>
      <w:tblPr>
        <w:tblW w:type="dxa" w:w="10368"/>
        <w:jc w:val="center"/>
        <w:tblInd w:type="dxa" w:w="0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firstColumn="1" w:firstRow="1" w:lastColumn="0" w:lastRow="0" w:noHBand="0" w:noVBand="1" w:val="04A0"/>
        <w:tblCaption w:val="Exercise 18"/>
        <w:tblDescription w:val="Layout table. It only arranges the page; read its cells in order."/>
      </w:tblPr>
      <w:tblGrid>
        <w:gridCol w:w="10368"/>
      </w:tblGrid>
      <w:tr>
        <w:trPr>
          <w:cantSplit w:val="true"/>
        </w:trPr>
        <w:tc>
          <w:tcPr>
            <w:tcW w:type="dxa" w:w="10368"/>
            <w:vAlign w:val="top"/>
            <w:tcMar>
              <w:top w:w="0" w:type="dxa"/>
              <w:bottom w:w="0" w:type="dxa"/>
              <w:left w:w="0" w:type="dxa"/>
              <w:right w:w="0" w:type="dxa"/>
            </w:tcMar>
          </w:tcPr>
          <w:p>
            <w:pPr>
              <w:keepNext w:val="0"/>
              <w:keepLines/>
              <w:pageBreakBefore w:val="0"/>
              <w:tabs>
                <w:tab w:pos="432" w:val="left"/>
              </w:tabs>
              <w:spacing w:before="0" w:after="0" w:line="240" w:lineRule="auto"/>
              <w:ind w:left="432" w:hanging="432" w:right="72"/>
              <w:shd w:val="clear" w:color="auto" w:fill="F3F6F7"/>
              <w:pBdr>
                <w:top w:val="single" w:color="F3F6F7" w:sz="4" w:space="5"/>
                <w:bottom w:val="single" w:color="176B70" w:sz="4" w:space="5"/>
              </w:pBdr>
            </w:pPr>
            <w:r>
              <w:rPr>
                <w:rFonts w:ascii="Arial" w:hAnsi="Arial" w:eastAsia="Arial" w:cs="Arial"/>
                <w:b/>
                <w:color w:val="FFFFFF"/>
                <w:sz w:val="23"/>
                <w:szCs w:val="23"/>
                <w:shd w:val="clear" w:color="auto" w:fill="183E56"/>
                <w:spacing w:val="10"/>
              </w:rPr>
              <w:t>18.</w:t>
            </w:r>
            <w:r>
              <w:rPr>
                <w:rFonts w:ascii="Arial" w:hAnsi="Arial" w:eastAsia="Arial" w:cs="Arial"/>
                <w:b/>
                <w:color w:val="18242C"/>
                <w:sz w:val="23"/>
              </w:rPr>
              <w:t xml:space="preserve">  </w:t>
            </w:r>
            <w:r>
              <w:rPr>
                <w:rFonts w:ascii="Arial" w:hAnsi="Arial" w:eastAsia="Arial" w:cs="Arial"/>
                <w:color w:val="18242C"/>
                <w:sz w:val="23"/>
              </w:rPr>
              <w:t>For 10, 10, 10, 10 the MAD is —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left w:val="single" w:color="B9C9CE" w:sz="4" w:space="0"/>
                <w:bottom w:val="single" w:color="B9C9CE" w:sz="4" w:space="0"/>
                <w:right w:val="single" w:color="B9C9CE" w:sz="4" w:space="0"/>
                <w:insideH w:val="single" w:color="B9C9CE" w:sz="4" w:space="0"/>
                <w:insideV w:val="single" w:color="B9C9CE" w:sz="4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5184"/>
              <w:gridCol w:w="5184"/>
            </w:tblGrid>
            <w:tr>
              <w:trPr>
                <w:cantSplit w:val="true"/>
                <w:tblHeader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A.  10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fill="EEF4F5" w:val="clear"/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B.  0</w:t>
                  </w:r>
                </w:p>
              </w:tc>
            </w:tr>
            <w:tr>
              <w:trPr>
                <w:cantSplit w:val="true"/>
              </w:trPr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C.  40</w:t>
                  </w:r>
                </w:p>
              </w:tc>
              <w:tc>
                <w:tcPr>
                  <w:tcW w:type="dxa" w:w="5184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</w:tcPr>
                <w:p>
                  <w:pPr>
                    <w:keepNext w:val="0"/>
                    <w:keepLines/>
                    <w:pageBreakBefore w:val="0"/>
                    <w:spacing w:before="0" w:after="60" w:line="269" w:lineRule="auto"/>
                    <w:jc w:val="left"/>
                  </w:pPr>
                  <w:r>
                    <w:rPr>
                      <w:rFonts w:ascii="Arial" w:hAnsi="Arial" w:eastAsia="Arial" w:cs="Arial"/>
                      <w:color w:val="18242C"/>
                      <w:sz w:val="22"/>
                    </w:rPr>
                    <w:t>□  D.  1</w:t>
                  </w:r>
                </w:p>
              </w:tc>
            </w:tr>
          </w:tbl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  <w:p>
            <w:pPr>
              <w:pStyle w:val="Heading2"/>
              <w:shd w:val="clear" w:color="auto" w:fill="FAF5E9"/>
              <w:pBdr>
                <w:left w:val="single" w:color="B57720" w:sz="20" w:space="7"/>
                <w:bottom w:val="single" w:color="FAF5E9" w:sz="8" w:space="4"/>
                <w:top w:val="single" w:color="FAF5E9" w:sz="8" w:space="4"/>
              </w:pBdr>
              <w:ind w:left="144" w:right="43"/>
            </w:pPr>
            <w:r>
              <w:rPr>
                <w:rFonts w:ascii="Arial" w:hAnsi="Arial" w:eastAsia="Arial" w:cs="Arial"/>
                <w:color w:val="B57720"/>
                <w:spacing w:val="7"/>
              </w:rPr>
              <w:t>Check and revise</w:t>
            </w:r>
          </w:p>
          <w:tbl>
            <w:tblPr>
              <w:tblW w:type="dxa" w:w="10368"/>
              <w:jc w:val="center"/>
              <w:tblInd w:type="dxa" w:w="0"/>
              <w:tblBorders>
                <w:top w:val="single" w:color="B9C9CE" w:sz="4" w:space="0"/>
                <w:bottom w:val="single" w:color="B9C9CE" w:sz="4" w:space="0"/>
                <w:left w:val="single" w:color="B9C9CE" w:sz="4" w:space="0"/>
                <w:right w:val="single" w:color="B9C9CE" w:sz="4" w:space="0"/>
                <w:insideH w:val="single" w:color="FFFFFF" w:sz="8" w:space="0"/>
                <w:insideV w:val="single" w:color="FFFFFF" w:sz="12" w:space="0"/>
              </w:tblBorders>
              <w:tblLayout w:type="fixed"/>
              <w:tblLook w:firstColumn="1" w:firstRow="1" w:lastColumn="0" w:lastRow="0" w:noHBand="0" w:noVBand="1" w:val="04A0"/>
              <w:tblCaption w:val="Layout"/>
              <w:tblDescription w:val="Layout table. It only arranges the page; read its cells in order."/>
            </w:tblPr>
            <w:tblGrid>
              <w:gridCol w:w="6768"/>
              <w:gridCol w:w="3600"/>
            </w:tblGrid>
            <w:tr>
              <w:trPr>
                <w:cantSplit w:val="true"/>
              </w:trPr>
              <w:tc>
                <w:tcPr>
                  <w:tcW w:type="dxa" w:w="6768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CHECK YOUR MATHEMATICS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1"/>
                      <w:szCs w:val="21"/>
                    </w:rPr>
                    <w:t>Every distance must be zero or positive. Divide by the number of values.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color w:val="52616A"/>
                      <w:sz w:val="19"/>
                      <w:szCs w:val="19"/>
                    </w:rPr>
                    <w:t>Every part answered  /  Work shown  /  Units labeled when needed</w:t>
                  </w:r>
                </w:p>
              </w:tc>
              <w:tc>
                <w:tcPr>
                  <w:tcW w:type="dxa" w:w="3600"/>
                  <w:vAlign w:val="top"/>
                  <w:tcMar>
                    <w:top w:w="90" w:type="dxa"/>
                    <w:bottom w:w="90" w:type="dxa"/>
                    <w:left w:w="130" w:type="dxa"/>
                    <w:right w:w="130" w:type="dxa"/>
                  </w:tcMar>
                  <w:shd w:val="clear" w:color="auto" w:fill="FAF5E9"/>
                </w:tcPr>
                <w:p>
                  <w:pPr>
                    <w:pStyle w:val="PublisherCardLabel"/>
                    <w:keepNext/>
                    <w:spacing w:after="60"/>
                    <w:pBdr>
                      <w:bottom w:val="single" w:color="B9C9CE" w:sz="4" w:space="4"/>
                    </w:pBdr>
                  </w:pPr>
                  <w:r>
                    <w:rPr>
                      <w:rFonts w:ascii="Arial" w:hAnsi="Arial" w:eastAsia="Arial" w:cs="Arial"/>
                      <w:b/>
                      <w:color w:val="B57720"/>
                      <w:sz w:val="18"/>
                      <w:szCs w:val="18"/>
                    </w:rPr>
                    <w:t>HOW DID IT GO?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 can do this:</w:t>
                  </w:r>
                  <w:r>
                    <w:br/>
                  </w: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Independently / With a hint / With help</w:t>
                  </w:r>
                </w:p>
                <w:p>
                  <w:pPr>
                    <w:pStyle w:val="PublisherCardBody"/>
                  </w:pPr>
                  <w:r>
                    <w:rPr>
                      <w:rFonts w:ascii="Arial" w:hAnsi="Arial" w:eastAsia="Arial" w:cs="Arial"/>
                      <w:sz w:val="20"/>
                      <w:szCs w:val="20"/>
                    </w:rPr>
                    <w:t>Question to revisit: ______</w:t>
                  </w:r>
                </w:p>
              </w:tc>
            </w:tr>
          </w:tbl>
          <w:p>
            <w:pPr>
              <w:pStyle w:val="PublisherMetadata"/>
              <w:spacing w:before="0"/>
            </w:pPr>
            <w:r>
              <w:rPr>
                <w:rFonts w:ascii="Arial" w:hAnsi="Arial" w:eastAsia="Arial" w:cs="Arial"/>
                <w:color w:val="1C2C36"/>
                <w:sz w:val="20"/>
                <w:szCs w:val="20"/>
              </w:rPr>
              <w:t>One correction or question I want to discuss: __________________________________</w:t>
            </w:r>
          </w:p>
          <w:p>
            <w:pPr>
              <w:keepNext w:val="0"/>
              <w:keepLines/>
              <w:pageBreakBefore w:val="0"/>
              <w:spacing w:before="0" w:after="0" w:line="240" w:lineRule="auto"/>
            </w:pPr>
            <w:r>
              <w:rPr>
                <w:rFonts w:ascii="Arial" w:hAnsi="Arial" w:eastAsia="Arial" w:cs="Arial"/>
                <w:color w:val="18242C"/>
                <w:sz w:val="23"/>
              </w:rPr>
              <w:t>Check one response against the data. State which measure or feature supports your answer.</w:t>
            </w:r>
          </w:p>
          <w:p>
            <w:pPr>
              <w:keepNext w:val="0"/>
              <w:keepLines w:val="0"/>
              <w:spacing w:before="0" w:after="0" w:line="20" w:lineRule="exact"/>
            </w:pPr>
            <w:r>
              <w:rPr>
                <w:rFonts w:ascii="Arial" w:hAnsi="Arial" w:eastAsia="Arial" w:cs="Arial"/>
                <w:sz w:val="2"/>
              </w:rPr>
            </w:r>
          </w:p>
        </w:tc>
      </w:tr>
    </w:tbl>
    <w:p>
      <w:pPr>
        <w:keepNext w:val="0"/>
        <w:keepLines w:val="0"/>
        <w:spacing w:before="0" w:after="0" w:line="20" w:lineRule="exact"/>
      </w:pPr>
      <w:r>
        <w:rPr>
          <w:rFonts w:ascii="Arial" w:hAnsi="Arial" w:eastAsia="Arial" w:cs="Arial"/>
          <w:sz w:val="2"/>
        </w:rPr>
      </w:r>
    </w:p>
    <w:sectPr w:rsidR="00FC693F" w:rsidRPr="0006063C" w:rsidSect="00034616">
      <w:headerReference w:type="default" r:id="rId9"/>
      <w:footerReference w:type="default" r:id="rId10"/>
      <w:pgSz w:w="12240" w:h="15840"/>
      <w:pgMar w:top="504" w:right="720" w:bottom="504" w:left="720" w:header="331" w:footer="34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top w:val="single" w:color="B9C9CE" w:sz="4" w:space="5"/>
      </w:pBdr>
    </w:pPr>
    <w:r>
      <w:rPr>
        <w:rFonts w:ascii="Arial" w:hAnsi="Arial" w:eastAsia="Arial" w:cs="Arial"/>
        <w:color w:val="52616A"/>
        <w:sz w:val="16"/>
        <w:szCs w:val="16"/>
      </w:rPr>
      <w:t>Lesson 2.9 / Session 1</w:t>
    </w:r>
    <w:r>
      <w:rPr>
        <w:rFonts w:ascii="Arial" w:hAnsi="Arial" w:eastAsia="Arial" w:cs="Arial"/>
        <w:sz w:val="16"/>
        <w:szCs w:val="16"/>
      </w:rPr>
      <w:tab/>
    </w:r>
    <w:r>
      <w:rPr>
        <w:rFonts w:ascii="Arial" w:hAnsi="Arial" w:eastAsia="Arial" w:cs="Arial"/>
        <w:b/>
        <w:color w:val="183E56"/>
        <w:sz w:val="15"/>
        <w:szCs w:val="15"/>
      </w:rPr>
      <w:t xml:space="preserve">PAGE </w:t>
    </w:r>
    <w:fldSimple w:instr="PAGE">
      <w:r>
        <w:rPr>
          <w:rFonts w:ascii="Arial" w:hAnsi="Arial" w:eastAsia="Arial" w:cs="Arial"/>
          <w:color w:val="52616A"/>
          <w:sz w:val="16"/>
          <w:szCs w:val="16"/>
        </w:rP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ublisherFolio"/>
      <w:tabs>
        <w:tab w:pos="10368" w:val="right"/>
      </w:tabs>
      <w:pBdr>
        <w:bottom w:val="single" w:color="B9C9CE" w:sz="4" w:space="5"/>
      </w:pBdr>
    </w:pPr>
    <w:r>
      <w:rPr>
        <w:rFonts w:ascii="Arial" w:hAnsi="Arial" w:eastAsia="Arial" w:cs="Arial"/>
        <w:b/>
        <w:color w:val="183E56"/>
        <w:sz w:val="16"/>
        <w:szCs w:val="16"/>
        <w:spacing w:val="14"/>
      </w:rPr>
      <w:t>GRADE 6  /  MATHEMATICS</w:t>
    </w:r>
    <w:r>
      <w:rPr>
        <w:rFonts w:ascii="Arial" w:hAnsi="Arial" w:eastAsia="Arial" w:cs="Arial"/>
        <w:color w:val="52616A"/>
        <w:sz w:val="16"/>
        <w:szCs w:val="16"/>
      </w:rPr>
      <w:tab/>
      <w:t>HOMEWORK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hAnsi="Arial" w:eastAsia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keepNext w:val="0"/>
      <w:keepLines w:val="0"/>
      <w:widowControl/>
      <w:spacing w:after="100" w:line="269" w:lineRule="auto" w:before="0"/>
      <w:ind w:left="0" w:right="0" w:firstLine="0"/>
    </w:pPr>
    <w:rPr>
      <w:rFonts w:ascii="Arial" w:hAnsi="Arial" w:cs="Arial" w:eastAsia="Arial"/>
      <w:b w:val="0"/>
      <w:color w:val="1C2C36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widowControl/>
      <w:spacing w:after="100" w:line="245" w:lineRule="auto" w:before="0"/>
      <w:ind w:left="0" w:right="0" w:firstLine="0"/>
      <w:contextualSpacing/>
      <w:outlineLvl w:val="0"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widowControl/>
      <w:spacing w:before="200" w:after="120" w:line="269" w:lineRule="auto"/>
      <w:ind w:left="0" w:right="0" w:firstLine="0"/>
      <w:outlineLvl w:val="1"/>
    </w:pPr>
    <w:rPr>
      <w:rFonts w:ascii="Arial" w:hAnsi="Arial" w:eastAsia="Arial" w:cs="Arial"/>
      <w:b/>
      <w:color w:val="183E56"/>
      <w:sz w:val="21"/>
      <w:szCs w:val="21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widowControl/>
      <w:spacing w:before="120" w:after="60" w:line="269" w:lineRule="auto"/>
      <w:ind w:left="0" w:right="0" w:firstLine="0"/>
      <w:outlineLvl w:val="2"/>
    </w:pPr>
    <w:rPr>
      <w:rFonts w:ascii="Arial" w:hAnsi="Arial" w:eastAsia="Arial" w:cs="Arial"/>
      <w:b/>
      <w:bCs/>
      <w:color w:val="183E56"/>
      <w:sz w:val="21"/>
      <w:szCs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widowControl/>
      <w:spacing w:after="100" w:line="245" w:lineRule="auto" w:before="0"/>
      <w:ind w:left="0" w:right="0" w:firstLine="0"/>
      <w:contextualSpacing/>
    </w:pPr>
    <w:rPr>
      <w:rFonts w:ascii="Arial" w:hAnsi="Arial" w:eastAsia="Arial" w:cs="Arial"/>
      <w:b/>
      <w:color w:val="183E56"/>
      <w:spacing w:val="5"/>
      <w:kern w:val="28"/>
      <w:sz w:val="46"/>
      <w:szCs w:val="46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ublisherKicker">
    <w:name w:val="Publisher Kicker"/>
    <w:basedOn w:val="Normal"/>
    <w:pPr>
      <w:keepNext/>
      <w:widowControl/>
      <w:spacing w:before="20" w:after="100" w:line="240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Edition">
    <w:name w:val="Publisher Edition"/>
    <w:basedOn w:val="Normal"/>
    <w:pPr>
      <w:keepNext/>
      <w:widowControl/>
      <w:spacing w:before="0" w:after="120" w:line="240" w:lineRule="auto"/>
      <w:ind w:left="0" w:right="0" w:firstLine="0"/>
    </w:pPr>
    <w:rPr>
      <w:rFonts w:ascii="Arial" w:hAnsi="Arial" w:eastAsia="Arial" w:cs="Arial"/>
      <w:b/>
      <w:color w:val="183E56"/>
      <w:sz w:val="18"/>
      <w:szCs w:val="18"/>
    </w:rPr>
  </w:style>
  <w:style w:type="paragraph" w:customStyle="1" w:styleId="PublisherMetadata">
    <w:name w:val="Publisher Metadata"/>
    <w:basedOn w:val="Normal"/>
    <w:pPr>
      <w:keepNext/>
      <w:widowControl/>
      <w:spacing w:before="0" w:after="100" w:line="240" w:lineRule="auto"/>
      <w:ind w:left="0" w:right="0" w:firstLine="0"/>
    </w:pPr>
    <w:rPr>
      <w:rFonts w:ascii="Arial" w:hAnsi="Arial" w:eastAsia="Arial" w:cs="Arial"/>
      <w:b w:val="0"/>
      <w:color w:val="52616A"/>
      <w:sz w:val="18"/>
      <w:szCs w:val="18"/>
    </w:rPr>
  </w:style>
  <w:style w:type="paragraph" w:customStyle="1" w:styleId="PublisherSection">
    <w:name w:val="Publisher Section"/>
    <w:basedOn w:val="Normal"/>
    <w:pPr>
      <w:keepNext/>
      <w:widowControl/>
      <w:spacing w:before="200" w:after="120" w:line="269" w:lineRule="auto"/>
      <w:ind w:left="0" w:right="0" w:firstLine="0"/>
    </w:pPr>
    <w:rPr>
      <w:rFonts w:ascii="Arial" w:hAnsi="Arial" w:eastAsia="Arial" w:cs="Arial"/>
      <w:b/>
      <w:color w:val="183E56"/>
      <w:sz w:val="21"/>
      <w:szCs w:val="21"/>
    </w:rPr>
  </w:style>
  <w:style w:type="paragraph" w:customStyle="1" w:styleId="PublisherCardLabel">
    <w:name w:val="Publisher Card Label"/>
    <w:basedOn w:val="Normal"/>
    <w:pPr>
      <w:keepNext/>
      <w:widowControl/>
      <w:spacing w:before="0" w:after="80" w:line="269" w:lineRule="auto"/>
      <w:ind w:left="0" w:right="0" w:firstLine="0"/>
    </w:pPr>
    <w:rPr>
      <w:rFonts w:ascii="Arial" w:hAnsi="Arial" w:eastAsia="Arial" w:cs="Arial"/>
      <w:b/>
      <w:color w:val="176B70"/>
      <w:sz w:val="18"/>
      <w:szCs w:val="18"/>
    </w:rPr>
  </w:style>
  <w:style w:type="paragraph" w:customStyle="1" w:styleId="PublisherCardBody">
    <w:name w:val="Publisher Card Body"/>
    <w:basedOn w:val="Normal"/>
    <w:pPr>
      <w:keepNext w:val="0"/>
      <w:widowControl/>
      <w:spacing w:before="0" w:after="60" w:line="269" w:lineRule="auto"/>
      <w:ind w:left="0" w:right="0" w:firstLine="0"/>
    </w:pPr>
    <w:rPr>
      <w:rFonts w:ascii="Arial" w:hAnsi="Arial" w:eastAsia="Arial" w:cs="Arial"/>
      <w:b w:val="0"/>
      <w:color w:val="1C2C36"/>
      <w:sz w:val="21"/>
      <w:szCs w:val="21"/>
    </w:rPr>
  </w:style>
  <w:style w:type="paragraph" w:customStyle="1" w:styleId="PublisherFolio">
    <w:name w:val="Publisher Folio"/>
    <w:basedOn w:val="Normal"/>
    <w:pPr>
      <w:keepNext w:val="0"/>
      <w:widowControl/>
      <w:spacing w:before="0" w:after="0" w:line="240" w:lineRule="auto"/>
      <w:ind w:left="0" w:right="0" w:firstLine="0"/>
    </w:pPr>
    <w:rPr>
      <w:rFonts w:ascii="Arial" w:hAnsi="Arial" w:eastAsia="Arial" w:cs="Arial"/>
      <w:b w:val="0"/>
      <w:color w:val="52616A"/>
      <w:sz w:val="16"/>
      <w:szCs w:val="16"/>
    </w:rPr>
  </w:style>
  <w:style w:type="paragraph" w:customStyle="1" w:styleId="PublisherWorkLabel">
    <w:name w:val="Publisher Work Label"/>
    <w:basedOn w:val="Normal"/>
    <w:pPr>
      <w:keepNext w:val="0"/>
      <w:widowControl/>
      <w:spacing w:before="0" w:after="0" w:line="269" w:lineRule="auto"/>
      <w:ind w:left="0" w:right="0" w:firstLine="0"/>
    </w:pPr>
    <w:rPr>
      <w:rFonts w:ascii="Arial" w:hAnsi="Arial" w:eastAsia="Arial" w:cs="Arial"/>
      <w:b w:val="0"/>
      <w:color w:val="52616A"/>
      <w:sz w:val="17"/>
      <w:szCs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Relationship Id="rId12" Type="http://schemas.openxmlformats.org/officeDocument/2006/relationships/image" Target="media/image2.png"/><Relationship Id="rId13" Type="http://schemas.openxmlformats.org/officeDocument/2006/relationships/image" Target="media/image3.png"/><Relationship Id="rId1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2.9 Homework — Session 1</dc:title>
  <dc:subject>Grade 6 Mathematics Homework</dc:subject>
  <dc:creator>Neft Teacher</dc:creator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  <dc:language>en-US</dc:language>
</cp:coreProperties>
</file>