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3-3  ·  Session 1</w:t>
      </w:r>
    </w:p>
    <w:p>
      <w:pPr>
        <w:pStyle w:val="Heading1"/>
      </w:pPr>
      <w:r>
        <w:rPr>
          <w:rFonts w:ascii="Arial" w:hAnsi="Arial" w:eastAsia="Arial" w:cs="Arial"/>
        </w:rPr>
        <w:t>Equivalent Ratios and Tables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6.RP.A.3a   ·   Learning target — I can build a ratio table by scaling both rows by the same factor.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• Equivalent ratios have the same value — multiply or divide both numbers by the same factor.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• A ratio table lists pairs of equivalent ratios.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adding the same number to both rows does not keep a ratio; only multiplying does.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every column of a ratio table should simplify to the same ratio.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Filling in a Ratio Table A fruit bowl uses 5 apples for every 2 oranges. Fill the table for 15 apples.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Write the base ratio. 5 apples : 2 oranges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factor. 5 × ? = 15, so the factor is 3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Multiply both rows by the same factor. 5 × 3 = 15 2 × 3 = 6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Adding the same number to both terms does not generally preserve a ratio. Scale both terms.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Answer 15 apples go with 6 oranges.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Complete the ratio table for flour to sugar (ratio 3:2):</w:t>
            </w:r>
          </w:p>
          <w:tbl>
            <w:tblPr>
              <w:tblW w:w="10368" w:type="dxa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  <w:tblCaption w:val="Data table"/>
              <w:tblDescription w:val="Data table. The first row holds the column headings."/>
            </w:tblPr>
            <w:tblGrid>
              <w:gridCol w:w="2074"/>
              <w:gridCol w:w="2074"/>
              <w:gridCol w:w="2074"/>
              <w:gridCol w:w="2074"/>
              <w:gridCol w:w="2072"/>
            </w:tblGrid>
            <w:tr>
              <w:trPr>
                <w:cantSplit w:val="true"/>
                <w:tblHeader/>
              </w:trPr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Flour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3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6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9</w:t>
                  </w:r>
                </w:p>
              </w:tc>
              <w:tc>
                <w:tcPr>
                  <w:tcW w:type="dxa" w:w="2072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Sugar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2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4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2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8</w:t>
                  </w:r>
                </w:p>
              </w:tc>
            </w:tr>
          </w:tbl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Is 12:8 equivalent to 3:2? Show how you know.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table for juice concentrate to water starts at 1:4. Extend the table for 2, 3, and 5 parts concentrate.</w:t>
            </w:r>
          </w:p>
          <w:tbl>
            <w:tblPr>
              <w:tblW w:w="10368" w:type="dxa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  <w:tblCaption w:val="Data table"/>
              <w:tblDescription w:val="Data table. The first row holds the column headings."/>
            </w:tblPr>
            <w:tblGrid>
              <w:gridCol w:w="2074"/>
              <w:gridCol w:w="2074"/>
              <w:gridCol w:w="2074"/>
              <w:gridCol w:w="2074"/>
              <w:gridCol w:w="2072"/>
            </w:tblGrid>
            <w:tr>
              <w:trPr>
                <w:cantSplit w:val="true"/>
                <w:tblHeader/>
              </w:trPr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For Juice Concentrate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2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  <w:t>Water</w:t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  <w:tc>
                <w:tcPr>
                  <w:tcW w:type="dxa" w:w="2072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center"/>
                  </w:pPr>
                  <w:r>
                    <w:rPr>
                      <w:rFonts w:ascii="Arial" w:hAnsi="Arial" w:eastAsia="Arial" w:cs="Arial"/>
                      <w:color w:val="18242C"/>
                      <w:sz w:val="21"/>
                    </w:rPr>
                  </w:r>
                </w:p>
              </w:tc>
            </w:tr>
          </w:tbl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Fill in the missing number so the two ratios are equivalent.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2 : 7  =  8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3 : 5  =  ______ : 30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6 : 9  =  2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4 : 3  =  16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10 : 4  =  5 :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Bead Bracelets.  A bracelet uses 7 blue beads for every 4 white beads. Build a ratio table that shows the white beads that go with 14, 21, and 28 blue beads.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Class Photos.  A photographer prints 5 photos for every 2 students. How many photos will the photographer print for 18 students?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6" name="Picture 6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Dog Walking.  Ms. Okafor walks 3 dogs on every 2 trips. Build a ratio table out to 12 dogs, then tell how many trips that takes.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7" name="Picture 7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</w:r>
            <w:r>
              <w:rPr>
                <w:rFonts w:ascii="Arial" w:hAnsi="Arial" w:eastAsia="Arial" w:cs="Arial"/>
                <w:color w:val="18242C"/>
                <w:sz w:val="23"/>
              </w:rPr>
            </w:r>
            <w:r>
              <w:rPr>
                <w:b/>
              </w:rPr>
              <w:t>8.  Deshawn says 4 : 6 and 6 : 8 are equivalent because he added 2 to each number. Explain why he is wrong, then write a ratio that really is equivalent to 4 : 6.</w:t>
              <w:br/>
              <w:t>Sentence Frame: "I know this because..."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the ratio 5 : 8 by 3, 4, and 6.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three pairs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table starts at 9 : 2. If the first row grows to 45, what is the second row?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second row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Scale Down.  A mix uses 36 grams of oats to 12 grams of seeds. Scale it so the seeds are 1 gram.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oats to seeds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1" name="Picture 1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To scale 4 : 6 up, Malik wrote 8 : 6. Explain the mistake and give a correct scaling.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 and a correct pair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3-2 Session 1.  A car travels 156 miles in 3 hours. Find the unit rate.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3-1 Session 1.  Write the ratio 20 : 30 in simplest form.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2-7 Session 1.  Find 43.2 ÷ 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Scaling 3 : 7 by 5 gives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15 : 7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15 : 35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3 : 35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8 : 12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Which is equivalent to 12 : 18?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6 : 12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3 : 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2 : 3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12 : 6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ratio stays the same when both rows are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reversed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increased by 2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squared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scaled by one factor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Check that every pair has the same ratio.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that corresponding quantities stay in order. Label units and explain what your answer means.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3.3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3.3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