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8-5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Test Solutions of Equations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8-1 Session 1 · 6.EE.B.5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put 95 into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&gt; 80 and check if it is true.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Put a value into an equation, like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 in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12, and check it.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Replace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letter with the value.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Compute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that side.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both sides. The same number means yes, a solution.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Is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m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4 a solution of 3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m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12?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Replace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m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with 4: 3 ×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Compute: 3 × 4 =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Compare: 12 = 12. Yes.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Yes,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m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4 is a solution.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8 a solution of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− 3 = 6?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Replace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with 8: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− 3.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Compute: 8 − 3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Compare: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6. Solution?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30 a solution of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÷ 5 = 6?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Replace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with 30: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÷ 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Compute: 30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Compare: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6. Solution?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Is the value a solution? Write yes or no.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11 in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+ 9 = 21: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25 in 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100: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16 in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− 7 = 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6 in 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48: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45 in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÷ 9 = 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12 in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÷ 3 = 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8-5  ·  Session 2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Graph Inequalities</w:t>
      </w:r>
    </w:p>
    <w:p>
      <w:pPr>
        <w:pBdr>
          <w:bottom w:val="single" w:sz="4" w:space="5" w:color="C9CDD2"/>
        </w:pBdr>
        <w:spacing w:before="0" w:after="51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8-5 Session 1 · 6.EE.B.8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graph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≤ 5 after you test 5 and 6.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Pick the dot and the arrow, like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≤ 5: closed dot, arrow left.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2, 6,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on the number in the inequality.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Closed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dot for ≤ or ≥. Open dot for &lt; or &gt;.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Arrow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for &gt; or ≥. Arrow left for &lt; or ≤.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34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Graph 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21"/>
              </w:rPr>
              <w:t xml:space="preserve">n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 &gt; 45.</w:t>
            </w:r>
          </w:p>
          <w:p>
            <w:pPr>
              <w:tabs>
                <w:tab w:val="left" w:pos="950"/>
              </w:tabs>
              <w:spacing w:before="0" w:after="20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a dot on 45.</w:t>
            </w:r>
          </w:p>
          <w:p>
            <w:pPr>
              <w:tabs>
                <w:tab w:val="left" w:pos="950"/>
              </w:tabs>
              <w:spacing w:before="0" w:after="20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&gt; has no equal part, so the dot is open.</w:t>
            </w:r>
          </w:p>
          <w:p>
            <w:pPr>
              <w:tabs>
                <w:tab w:val="left" w:pos="950"/>
              </w:tabs>
              <w:spacing w:before="0" w:after="20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&gt; means greater, so the arrow goes right.</w:t>
            </w:r>
          </w:p>
          <w:p>
            <w:pPr>
              <w:tabs>
                <w:tab w:val="left" w:pos="950"/>
              </w:tabs>
              <w:spacing w:before="17" w:after="0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Open dot at 45, arrow right.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drawing>
                <wp:inline distT="0" distB="0" distL="0" distR="0">
                  <wp:extent cx="2743200" cy="566928"/>
                  <wp:docPr id="1" name="Figure 1" descr="Number line from 40 to 50, ticks every 1. Ray: from: 45; dir: right; open: True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5820"/>
        <w:gridCol w:w="3684"/>
      </w:tblGrid>
      <w:tr>
        <w:trPr>
          <w:cantSplit/>
        </w:trPr>
        <w:tc>
          <w:tcPr>
            <w:tcW w:w="5820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Graph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≤ 5.</w:t>
            </w:r>
          </w:p>
          <w:p>
            <w:pPr>
              <w:keepNext/>
              <w:tabs>
                <w:tab w:val="left" w:pos="1300"/>
              </w:tabs>
              <w:spacing w:before="0" w:after="20" w:line="240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a dot on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20" w:line="240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≤ includes equal, so the dot is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20" w:line="240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≤ means less, so the arrow goes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p>
            <w:pPr>
              <w:spacing w:before="0" w:after="0" w:line="20" w:lineRule="exact"/>
            </w:pPr>
          </w:p>
        </w:tc>
        <w:tc>
          <w:tcPr>
            <w:tcW w:w="3684" w:type="dxa"/>
            <w:vAlign w:val="top"/>
          </w:tcPr>
          <w:p>
            <w:pPr>
              <w:spacing w:before="34" w:after="0" w:line="240" w:lineRule="auto"/>
              <w:jc w:val="center"/>
            </w:pPr>
            <w:r>
              <w:drawing>
                <wp:inline distT="0" distB="0" distL="0" distR="0">
                  <wp:extent cx="2148840" cy="566928"/>
                  <wp:docPr id="202" name="Workspace 202" descr="Blank number line from 0 to 10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nl_0_10_s.png"/>
                          <pic:cNvPicPr/>
                        </pic:nvPicPr>
                        <pic:blipFill>
                          <a:blip r:embed="rIdWs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i/>
                <w:color w:val="5A5F66"/>
                <w:sz w:val="17"/>
                <w:szCs w:val="17"/>
              </w:rPr>
              <w:t xml:space="preserve">Problem 4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5820"/>
        <w:gridCol w:w="3684"/>
      </w:tblGrid>
      <w:tr>
        <w:trPr>
          <w:cantSplit/>
        </w:trPr>
        <w:tc>
          <w:tcPr>
            <w:tcW w:w="5820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Graph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&lt; 25.</w:t>
            </w:r>
          </w:p>
          <w:p>
            <w:pPr>
              <w:keepNext/>
              <w:tabs>
                <w:tab w:val="left" w:pos="1300"/>
              </w:tabs>
              <w:spacing w:before="0" w:after="20" w:line="240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a dot on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20" w:line="240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&lt; has no equal part, so the dot is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20" w:line="240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&lt; means less, so the arrow goes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p>
            <w:pPr>
              <w:spacing w:before="0" w:after="0" w:line="20" w:lineRule="exact"/>
            </w:pPr>
          </w:p>
        </w:tc>
        <w:tc>
          <w:tcPr>
            <w:tcW w:w="3684" w:type="dxa"/>
            <w:vAlign w:val="top"/>
          </w:tcPr>
          <w:p>
            <w:pPr>
              <w:spacing w:before="34" w:after="0" w:line="240" w:lineRule="auto"/>
              <w:jc w:val="center"/>
            </w:pPr>
            <w:r>
              <w:drawing>
                <wp:inline distT="0" distB="0" distL="0" distR="0">
                  <wp:extent cx="2148840" cy="566928"/>
                  <wp:docPr id="201" name="Workspace 201" descr="Blank number line from 20 to 30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nl_20_30_s.png"/>
                          <pic:cNvPicPr/>
                        </pic:nvPicPr>
                        <pic:blipFill>
                          <a:blip r:embed="rIdWs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i/>
                <w:color w:val="5A5F66"/>
                <w:sz w:val="17"/>
                <w:szCs w:val="17"/>
              </w:rPr>
              <w:t xml:space="preserve">Problem 5</w:t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dot (open or closed) and the arrow (left or right).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≥ 18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&gt; 220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≤ 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≥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≤ −2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j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&lt; 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bag can weigh at most 50 pounds: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≤ 50. Which graph is right?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Open dot at 50, arrow left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Closed dot at 50, arrow left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Closed dot at 50, arrow right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Open dot at 50, arrow right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Ws201" Type="http://schemas.openxmlformats.org/officeDocument/2006/relationships/image" Target="media/ws_nl_20_30_s.png"/><Relationship Id="rIdWs202" Type="http://schemas.openxmlformats.org/officeDocument/2006/relationships/image" Target="media/ws_nl_0_10_s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8-5 Session 2 Prerequisite Practice B</dc:title>
  <dc:subject>Test Solutions of Equations</dc:subject>
  <dc:creator>Neft Teacher</dc:creator>
  <dcterms:created xsi:type="dcterms:W3CDTF">2026-10-05T15:06:33Z</dcterms:created>
  <dcterms:modified xsi:type="dcterms:W3CDTF">2026-10-05T15:06:33Z</dcterms:modified>
</cp:coreProperties>
</file>