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5.1–5.3 Catch-Up — Homework</w:t>
      </w:r>
    </w:p>
    <w:p>
      <w:pPr>
        <w:spacing w:after="160" w:before="0"/>
      </w:pPr>
      <w:r>
        <w:rPr>
          <w:i/>
          <w:iCs/>
        </w:rPr>
        <w:t xml:space="preserve">Lesson 5-3-catchup  •  Standard 6.GR.1</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show I am caught up on Lessons 5.1–5.3 by using each lesson's big idea in mixed practice.</w:t>
      </w:r>
    </w:p>
    <w:p>
      <w:pPr>
        <w:spacing w:after="60" w:before="0"/>
      </w:pPr>
      <w:r>
        <w:t xml:space="preserve">Language: I can explain which lesson's big idea I used and how, using key vocabulary from Lessons 5.1–5.3.</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Area of Parallelograms (Área de paralelogramos)</w:t>
      </w:r>
      <w:r>
        <w:t xml:space="preserve"> — The space inside a parallelogram. Formula: A = b × h, using the perpendicular height.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Slanted side (Lado inclinado)</w:t>
      </w:r>
      <w:r>
        <w:t xml:space="preserve"> — A side that leans instead of going straight up and down. It is not the perpendicular height.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Parallelogram (Paralelogramo)</w:t>
      </w:r>
      <w:r>
        <w:t xml:space="preserve"> — A four-sided shape with two pairs of parallel sides.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Parallel (Paralelas)</w:t>
      </w:r>
      <w:r>
        <w:t xml:space="preserve"> — Two lines or sides that stay the same distance apart and never meet.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Base (Base)</w:t>
      </w:r>
      <w:r>
        <w:t xml:space="preserve"> — Any side of a parallelogram can be the base. Once you pick a base, the height must be measured perpendicular (at a 90° angle) to it.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Height (Altura)</w:t>
      </w:r>
      <w:r>
        <w:t xml:space="preserve"> — The straight-up distance from the base to the top.</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Perpendicular (Perpendicular)</w:t>
      </w:r>
      <w:r>
        <w:t xml:space="preserve"> — Two lines that meet to make a square corner (90 degrees).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Area (Área)</w:t>
      </w:r>
      <w:r>
        <w:t xml:space="preserve"> — How much space is inside a flat shape.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Area of a Triangle (Área de un triángulo)</w:t>
      </w:r>
      <w:r>
        <w:t xml:space="preserve"> — The space inside a triangle. A triangle is half of a rectangle with the same base and height, so A = ½ × b × h.</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Area of Trapezoids (Área de trapecios)</w:t>
      </w:r>
      <w:r>
        <w:t xml:space="preserve"> — The space inside a trapezoid. Formula: A = 1/2(b₁ + b₂)h.</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Trapezoid (Trapecio)</w:t>
      </w:r>
      <w:r>
        <w:t xml:space="preserve"> — A four-sided shape with just one pair of parallel sides.</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(Lesson 5.1) What is the area of a parallelogram with base 10 cm and height 7 cm?</w:t>
      </w:r>
    </w:p>
    <w:p>
      <w:pPr>
        <w:spacing w:after="40" w:before="0"/>
      </w:pPr>
      <w:r>
        <w:t xml:space="preserve">     A. 70 sq cm</w:t>
      </w:r>
    </w:p>
    <w:p>
      <w:pPr>
        <w:spacing w:after="40" w:before="0"/>
      </w:pPr>
      <w:r>
        <w:t xml:space="preserve">     B. 34 sq cm</w:t>
      </w:r>
    </w:p>
    <w:p>
      <w:pPr>
        <w:spacing w:after="40" w:before="0"/>
      </w:pPr>
      <w:r>
        <w:t xml:space="preserve">     C. 17 sq cm</w:t>
      </w:r>
    </w:p>
    <w:p>
      <w:pPr>
        <w:spacing w:after="40" w:before="0"/>
      </w:pPr>
      <w:r>
        <w:t xml:space="preserve">     D. 70 cm</w:t>
      </w:r>
    </w:p>
    <w:p>
      <w:pPr>
        <w:spacing w:after="60" w:before="120"/>
      </w:pPr>
      <w:r>
        <w:rPr>
          <w:color w:val="BBBBBB"/>
        </w:rPr>
        <w:t xml:space="preserve">______________________________________________________________________</w:t>
      </w:r>
    </w:p>
    <w:p>
      <w:pPr>
        <w:spacing w:after="80" w:before="0"/>
      </w:pPr>
      <w:r>
        <w:rPr>
          <w:b/>
          <w:bCs/>
        </w:rPr>
        <w:t xml:space="preserve">2. (Lesson 5.1) A parallelogram has an area of 54 sq ft and a base of 9 ft. What is the height?</w:t>
      </w:r>
    </w:p>
    <w:p>
      <w:pPr>
        <w:spacing w:after="40" w:before="0"/>
      </w:pPr>
      <w:r>
        <w:t xml:space="preserve">     A. 6 ft</w:t>
      </w:r>
    </w:p>
    <w:p>
      <w:pPr>
        <w:spacing w:after="40" w:before="0"/>
      </w:pPr>
      <w:r>
        <w:t xml:space="preserve">     B. 45 ft</w:t>
      </w:r>
    </w:p>
    <w:p>
      <w:pPr>
        <w:spacing w:after="40" w:before="0"/>
      </w:pPr>
      <w:r>
        <w:t xml:space="preserve">     C. 63 ft</w:t>
      </w:r>
    </w:p>
    <w:p>
      <w:pPr>
        <w:spacing w:after="40" w:before="0"/>
      </w:pPr>
      <w:r>
        <w:t xml:space="preserve">     D. 27 ft</w:t>
      </w:r>
    </w:p>
    <w:p>
      <w:pPr>
        <w:spacing w:after="60" w:before="120"/>
      </w:pPr>
      <w:r>
        <w:rPr>
          <w:color w:val="BBBBBB"/>
        </w:rPr>
        <w:t xml:space="preserve">______________________________________________________________________</w:t>
      </w:r>
    </w:p>
    <w:p>
      <w:pPr>
        <w:spacing w:after="80" w:before="0"/>
      </w:pPr>
      <w:r>
        <w:rPr>
          <w:b/>
          <w:bCs/>
        </w:rPr>
        <w:t xml:space="preserve">3. (Lesson 5.1) Spot the Common Mistake</w:t>
      </w:r>
    </w:p>
    <w:p>
      <w:pPr>
        <w:spacing w:after="40" w:before="0"/>
      </w:pPr>
      <w:r>
        <w:t xml:space="preserve">   Step 1 (Read the parallelogram): base = 9 cm, slanted side = 10 cm, height = 6 cm</w:t>
      </w:r>
    </w:p>
    <w:p>
      <w:pPr>
        <w:spacing w:after="40" w:before="0"/>
      </w:pPr>
      <w:r>
        <w:t xml:space="preserve">   Step 2 (Write the formula): A = base × height</w:t>
      </w:r>
    </w:p>
    <w:p>
      <w:pPr>
        <w:spacing w:after="40" w:before="0"/>
      </w:pPr>
      <w:r>
        <w:t xml:space="preserve">   Step 3 (Substitute the values): A = 9 × 10</w:t>
      </w:r>
    </w:p>
    <w:p>
      <w:pPr>
        <w:spacing w:after="40" w:before="0"/>
      </w:pPr>
      <w:r>
        <w:t xml:space="preserve">   Step 4 (Calculate the area): A = 90 sq cm</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Complete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rPr>
              <w:t xml:space="preserve">Parallelogram</w:t>
            </w:r>
          </w:p>
        </w:tc>
        <w:tc>
          <w:tcPr>
            <w:tcW w:type="pct" w:w="25%"/>
          </w:tcPr>
          <w:p>
            <w:r>
              <w:rPr>
                <w:b/>
                <w:bCs/>
              </w:rPr>
              <w:t xml:space="preserve">Base</w:t>
            </w:r>
          </w:p>
        </w:tc>
        <w:tc>
          <w:tcPr>
            <w:tcW w:type="pct" w:w="25%"/>
          </w:tcPr>
          <w:p>
            <w:r>
              <w:rPr>
                <w:b/>
                <w:bCs/>
              </w:rPr>
              <w:t xml:space="preserve">Height</w:t>
            </w:r>
          </w:p>
        </w:tc>
        <w:tc>
          <w:tcPr>
            <w:tcW w:type="pct" w:w="25%"/>
          </w:tcPr>
          <w:p>
            <w:r>
              <w:rPr>
                <w:b/>
                <w:bCs/>
              </w:rPr>
              <w:t xml:space="preserve">Area</w:t>
            </w:r>
          </w:p>
        </w:tc>
      </w:tr>
      <w:tr>
        <w:tc>
          <w:tcPr>
            <w:tcW w:type="pct" w:w="25%"/>
          </w:tcPr>
          <w:p>
            <w:r>
              <w:rPr>
                <w:b w:val="false"/>
                <w:bCs w:val="false"/>
              </w:rPr>
              <w:t xml:space="preserve">Patio A</w:t>
            </w:r>
          </w:p>
        </w:tc>
        <w:tc>
          <w:tcPr>
            <w:tcW w:type="pct" w:w="25%"/>
          </w:tcPr>
          <w:p>
            <w:r>
              <w:rPr>
                <w:b w:val="false"/>
                <w:bCs w:val="false"/>
              </w:rPr>
              <w:t xml:space="preserve">14 ft</w:t>
            </w:r>
          </w:p>
        </w:tc>
        <w:tc>
          <w:tcPr>
            <w:tcW w:type="pct" w:w="25%"/>
          </w:tcPr>
          <w:p>
            <w:r>
              <w:rPr>
                <w:b w:val="false"/>
                <w:bCs w:val="false"/>
              </w:rPr>
              <w:t xml:space="preserve">9 ft</w:t>
            </w:r>
          </w:p>
        </w:tc>
        <w:tc>
          <w:tcPr>
            <w:tcW w:type="pct" w:w="25%"/>
          </w:tcPr>
          <w:p>
            <w:r>
              <w:rPr>
                <w:b w:val="false"/>
                <w:bCs w:val="false"/>
              </w:rPr>
              <w:t xml:space="preserve"> </w:t>
            </w:r>
          </w:p>
        </w:tc>
      </w:tr>
      <w:tr>
        <w:tc>
          <w:tcPr>
            <w:tcW w:type="pct" w:w="25%"/>
          </w:tcPr>
          <w:p>
            <w:r>
              <w:rPr>
                <w:b w:val="false"/>
                <w:bCs w:val="false"/>
              </w:rPr>
              <w:t xml:space="preserve">Patio B</w:t>
            </w:r>
          </w:p>
        </w:tc>
        <w:tc>
          <w:tcPr>
            <w:tcW w:type="pct" w:w="25%"/>
          </w:tcPr>
          <w:p>
            <w:r>
              <w:rPr>
                <w:b w:val="false"/>
                <w:bCs w:val="false"/>
              </w:rPr>
              <w:t xml:space="preserve">8 ft</w:t>
            </w:r>
          </w:p>
        </w:tc>
        <w:tc>
          <w:tcPr>
            <w:tcW w:type="pct" w:w="25%"/>
          </w:tcPr>
          <w:p>
            <w:r>
              <w:rPr>
                <w:b w:val="false"/>
                <w:bCs w:val="false"/>
              </w:rPr>
              <w:t xml:space="preserve"> </w:t>
            </w:r>
          </w:p>
        </w:tc>
        <w:tc>
          <w:tcPr>
            <w:tcW w:type="pct" w:w="25%"/>
          </w:tcPr>
          <w:p>
            <w:r>
              <w:rPr>
                <w:b w:val="false"/>
                <w:bCs w:val="false"/>
              </w:rPr>
              <w:t xml:space="preserve">56 sq ft</w:t>
            </w:r>
          </w:p>
        </w:tc>
      </w:tr>
      <w:tr>
        <w:tc>
          <w:tcPr>
            <w:tcW w:type="pct" w:w="25%"/>
          </w:tcPr>
          <w:p>
            <w:r>
              <w:rPr>
                <w:b w:val="false"/>
                <w:bCs w:val="false"/>
              </w:rPr>
              <w:t xml:space="preserve">Patio C</w:t>
            </w:r>
          </w:p>
        </w:tc>
        <w:tc>
          <w:tcPr>
            <w:tcW w:type="pct" w:w="25%"/>
          </w:tcPr>
          <w:p>
            <w:r>
              <w:rPr>
                <w:b w:val="false"/>
                <w:bCs w:val="false"/>
              </w:rPr>
              <w:t xml:space="preserve"> </w:t>
            </w:r>
          </w:p>
        </w:tc>
        <w:tc>
          <w:tcPr>
            <w:tcW w:type="pct" w:w="25%"/>
          </w:tcPr>
          <w:p>
            <w:r>
              <w:rPr>
                <w:b w:val="false"/>
                <w:bCs w:val="false"/>
              </w:rPr>
              <w:t xml:space="preserve">12 ft</w:t>
            </w:r>
          </w:p>
        </w:tc>
        <w:tc>
          <w:tcPr>
            <w:tcW w:type="pct" w:w="25%"/>
          </w:tcPr>
          <w:p>
            <w:r>
              <w:rPr>
                <w:b w:val="false"/>
                <w:bCs w:val="false"/>
              </w:rPr>
              <w:t xml:space="preserve">96 sq ft</w:t>
            </w:r>
          </w:p>
        </w:tc>
      </w:tr>
      <w:tr>
        <w:tc>
          <w:tcPr>
            <w:tcW w:type="pct" w:w="25%"/>
          </w:tcPr>
          <w:p>
            <w:r>
              <w:rPr>
                <w:b w:val="false"/>
                <w:bCs w:val="false"/>
              </w:rPr>
              <w:t xml:space="preserve">Patio D</w:t>
            </w:r>
          </w:p>
        </w:tc>
        <w:tc>
          <w:tcPr>
            <w:tcW w:type="pct" w:w="25%"/>
          </w:tcPr>
          <w:p>
            <w:r>
              <w:rPr>
                <w:b w:val="false"/>
                <w:bCs w:val="false"/>
              </w:rPr>
              <w:t xml:space="preserve">15 ft</w:t>
            </w:r>
          </w:p>
        </w:tc>
        <w:tc>
          <w:tcPr>
            <w:tcW w:type="pct" w:w="25%"/>
          </w:tcPr>
          <w:p>
            <w:r>
              <w:rPr>
                <w:b w:val="false"/>
                <w:bCs w:val="false"/>
              </w:rPr>
              <w:t xml:space="preserve">6 ft</w:t>
            </w:r>
          </w:p>
        </w:tc>
        <w:tc>
          <w:tcPr>
            <w:tcW w:type="pct" w:w="25%"/>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5. (Lesson 5.2) Spot the Common Mistake</w:t>
      </w:r>
    </w:p>
    <w:p>
      <w:pPr>
        <w:spacing w:after="40" w:before="0"/>
      </w:pPr>
      <w:r>
        <w:t xml:space="preserve">   Step 1 (Identify base and height): base = 12 ft, height = 7 ft</w:t>
      </w:r>
    </w:p>
    <w:p>
      <w:pPr>
        <w:spacing w:after="40" w:before="0"/>
      </w:pPr>
      <w:r>
        <w:t xml:space="preserve">   Step 2 (Write the formula): A = ½ × base × height</w:t>
      </w:r>
    </w:p>
    <w:p>
      <w:pPr>
        <w:spacing w:after="40" w:before="0"/>
      </w:pPr>
      <w:r>
        <w:t xml:space="preserve">   Step 3 (Substitute values): A = ½ × 12 × 7</w:t>
      </w:r>
    </w:p>
    <w:p>
      <w:pPr>
        <w:spacing w:after="40" w:before="0"/>
      </w:pPr>
      <w:r>
        <w:t xml:space="preserve">   Step 4 (Calculate): A = (½ × 12) × (½ × 7) = 6 × 3.5 = 21 sq ft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6. Complete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rPr>
              <w:t xml:space="preserve">Triangle</w:t>
            </w:r>
          </w:p>
        </w:tc>
        <w:tc>
          <w:tcPr>
            <w:tcW w:type="pct" w:w="25%"/>
          </w:tcPr>
          <w:p>
            <w:r>
              <w:rPr>
                <w:b/>
                <w:bCs/>
              </w:rPr>
              <w:t xml:space="preserve">Base</w:t>
            </w:r>
          </w:p>
        </w:tc>
        <w:tc>
          <w:tcPr>
            <w:tcW w:type="pct" w:w="25%"/>
          </w:tcPr>
          <w:p>
            <w:r>
              <w:rPr>
                <w:b/>
                <w:bCs/>
              </w:rPr>
              <w:t xml:space="preserve">Height</w:t>
            </w:r>
          </w:p>
        </w:tc>
        <w:tc>
          <w:tcPr>
            <w:tcW w:type="pct" w:w="25%"/>
          </w:tcPr>
          <w:p>
            <w:r>
              <w:rPr>
                <w:b/>
                <w:bCs/>
              </w:rPr>
              <w:t xml:space="preserve">Area</w:t>
            </w:r>
          </w:p>
        </w:tc>
      </w:tr>
      <w:tr>
        <w:tc>
          <w:tcPr>
            <w:tcW w:type="pct" w:w="25%"/>
          </w:tcPr>
          <w:p>
            <w:r>
              <w:rPr>
                <w:b w:val="false"/>
                <w:bCs w:val="false"/>
              </w:rPr>
              <w:t xml:space="preserve">Garden A</w:t>
            </w:r>
          </w:p>
        </w:tc>
        <w:tc>
          <w:tcPr>
            <w:tcW w:type="pct" w:w="25%"/>
          </w:tcPr>
          <w:p>
            <w:r>
              <w:rPr>
                <w:b w:val="false"/>
                <w:bCs w:val="false"/>
              </w:rPr>
              <w:t xml:space="preserve">12 ft</w:t>
            </w:r>
          </w:p>
        </w:tc>
        <w:tc>
          <w:tcPr>
            <w:tcW w:type="pct" w:w="25%"/>
          </w:tcPr>
          <w:p>
            <w:r>
              <w:rPr>
                <w:b w:val="false"/>
                <w:bCs w:val="false"/>
              </w:rPr>
              <w:t xml:space="preserve">8 ft</w:t>
            </w:r>
          </w:p>
        </w:tc>
        <w:tc>
          <w:tcPr>
            <w:tcW w:type="pct" w:w="25%"/>
          </w:tcPr>
          <w:p>
            <w:r>
              <w:rPr>
                <w:b w:val="false"/>
                <w:bCs w:val="false"/>
              </w:rPr>
              <w:t xml:space="preserve"> </w:t>
            </w:r>
          </w:p>
        </w:tc>
      </w:tr>
      <w:tr>
        <w:tc>
          <w:tcPr>
            <w:tcW w:type="pct" w:w="25%"/>
          </w:tcPr>
          <w:p>
            <w:r>
              <w:rPr>
                <w:b w:val="false"/>
                <w:bCs w:val="false"/>
              </w:rPr>
              <w:t xml:space="preserve">Garden B</w:t>
            </w:r>
          </w:p>
        </w:tc>
        <w:tc>
          <w:tcPr>
            <w:tcW w:type="pct" w:w="25%"/>
          </w:tcPr>
          <w:p>
            <w:r>
              <w:rPr>
                <w:b w:val="false"/>
                <w:bCs w:val="false"/>
              </w:rPr>
              <w:t xml:space="preserve">9 ft</w:t>
            </w:r>
          </w:p>
        </w:tc>
        <w:tc>
          <w:tcPr>
            <w:tcW w:type="pct" w:w="25%"/>
          </w:tcPr>
          <w:p>
            <w:r>
              <w:rPr>
                <w:b w:val="false"/>
                <w:bCs w:val="false"/>
              </w:rPr>
              <w:t xml:space="preserve"> </w:t>
            </w:r>
          </w:p>
        </w:tc>
        <w:tc>
          <w:tcPr>
            <w:tcW w:type="pct" w:w="25%"/>
          </w:tcPr>
          <w:p>
            <w:r>
              <w:rPr>
                <w:b w:val="false"/>
                <w:bCs w:val="false"/>
              </w:rPr>
              <w:t xml:space="preserve">27 sq ft</w:t>
            </w:r>
          </w:p>
        </w:tc>
      </w:tr>
      <w:tr>
        <w:tc>
          <w:tcPr>
            <w:tcW w:type="pct" w:w="25%"/>
          </w:tcPr>
          <w:p>
            <w:r>
              <w:rPr>
                <w:b w:val="false"/>
                <w:bCs w:val="false"/>
              </w:rPr>
              <w:t xml:space="preserve">Garden C</w:t>
            </w:r>
          </w:p>
        </w:tc>
        <w:tc>
          <w:tcPr>
            <w:tcW w:type="pct" w:w="25%"/>
          </w:tcPr>
          <w:p>
            <w:r>
              <w:rPr>
                <w:b w:val="false"/>
                <w:bCs w:val="false"/>
              </w:rPr>
              <w:t xml:space="preserve"> </w:t>
            </w:r>
          </w:p>
        </w:tc>
        <w:tc>
          <w:tcPr>
            <w:tcW w:type="pct" w:w="25%"/>
          </w:tcPr>
          <w:p>
            <w:r>
              <w:rPr>
                <w:b w:val="false"/>
                <w:bCs w:val="false"/>
              </w:rPr>
              <w:t xml:space="preserve">10 ft</w:t>
            </w:r>
          </w:p>
        </w:tc>
        <w:tc>
          <w:tcPr>
            <w:tcW w:type="pct" w:w="25%"/>
          </w:tcPr>
          <w:p>
            <w:r>
              <w:rPr>
                <w:b w:val="false"/>
                <w:bCs w:val="false"/>
              </w:rPr>
              <w:t xml:space="preserve">35 sq ft</w:t>
            </w:r>
          </w:p>
        </w:tc>
      </w:tr>
      <w:tr>
        <w:tc>
          <w:tcPr>
            <w:tcW w:type="pct" w:w="25%"/>
          </w:tcPr>
          <w:p>
            <w:r>
              <w:rPr>
                <w:b w:val="false"/>
                <w:bCs w:val="false"/>
              </w:rPr>
              <w:t xml:space="preserve">Garden D</w:t>
            </w:r>
          </w:p>
        </w:tc>
        <w:tc>
          <w:tcPr>
            <w:tcW w:type="pct" w:w="25%"/>
          </w:tcPr>
          <w:p>
            <w:r>
              <w:rPr>
                <w:b w:val="false"/>
                <w:bCs w:val="false"/>
              </w:rPr>
              <w:t xml:space="preserve">15 ft</w:t>
            </w:r>
          </w:p>
        </w:tc>
        <w:tc>
          <w:tcPr>
            <w:tcW w:type="pct" w:w="25%"/>
          </w:tcPr>
          <w:p>
            <w:r>
              <w:rPr>
                <w:b w:val="false"/>
                <w:bCs w:val="false"/>
              </w:rPr>
              <w:t xml:space="preserve">4 ft</w:t>
            </w:r>
          </w:p>
        </w:tc>
        <w:tc>
          <w:tcPr>
            <w:tcW w:type="pct" w:w="25%"/>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7. (Lesson 5.3) Using the Wrong Height</w:t>
      </w:r>
    </w:p>
    <w:p>
      <w:pPr>
        <w:spacing w:after="40" w:before="0"/>
      </w:pPr>
      <w:r>
        <w:t xml:space="preserve">   Step 1 (Read the blueprint): A trapezoid window has b1 = 7 ft and b2 = 13 ft. The slanted side measures 10 ft, and the straight-up height between the bases is 6 ft.</w:t>
      </w:r>
    </w:p>
    <w:p>
      <w:pPr>
        <w:spacing w:after="40" w:before="0"/>
      </w:pPr>
      <w:r>
        <w:t xml:space="preserve">   Step 2 (Write the formula): A = ½ × (b1 + b2) × h</w:t>
      </w:r>
    </w:p>
    <w:p>
      <w:pPr>
        <w:spacing w:after="40" w:before="0"/>
      </w:pPr>
      <w:r>
        <w:t xml:space="preserve">   Step 3 (Substitute values): A = ½ × (7 + 13) × 10</w:t>
      </w:r>
    </w:p>
    <w:p>
      <w:pPr>
        <w:spacing w:after="40" w:before="0"/>
      </w:pPr>
      <w:r>
        <w:t xml:space="preserve">   Step 4 (Calculate): A = ½ × 20 × 10 = 100 sq ft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8. Complete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rPr>
                <w:b/>
                <w:bCs/>
              </w:rPr>
              <w:t xml:space="preserve">Trapezoid</w:t>
            </w:r>
          </w:p>
        </w:tc>
        <w:tc>
          <w:tcPr>
            <w:tcW w:type="pct" w:w="20%"/>
          </w:tcPr>
          <w:p>
            <w:r>
              <w:rPr>
                <w:b/>
                <w:bCs/>
              </w:rPr>
              <w:t xml:space="preserve">Base 1</w:t>
            </w:r>
          </w:p>
        </w:tc>
        <w:tc>
          <w:tcPr>
            <w:tcW w:type="pct" w:w="20%"/>
          </w:tcPr>
          <w:p>
            <w:r>
              <w:rPr>
                <w:b/>
                <w:bCs/>
              </w:rPr>
              <w:t xml:space="preserve">Base 2</w:t>
            </w:r>
          </w:p>
        </w:tc>
        <w:tc>
          <w:tcPr>
            <w:tcW w:type="pct" w:w="20%"/>
          </w:tcPr>
          <w:p>
            <w:r>
              <w:rPr>
                <w:b/>
                <w:bCs/>
              </w:rPr>
              <w:t xml:space="preserve">Height</w:t>
            </w:r>
          </w:p>
        </w:tc>
        <w:tc>
          <w:tcPr>
            <w:tcW w:type="pct" w:w="20%"/>
          </w:tcPr>
          <w:p>
            <w:r>
              <w:rPr>
                <w:b/>
                <w:bCs/>
              </w:rPr>
              <w:t xml:space="preserve">Area</w:t>
            </w:r>
          </w:p>
        </w:tc>
      </w:tr>
      <w:tr>
        <w:tc>
          <w:tcPr>
            <w:tcW w:type="pct" w:w="20%"/>
          </w:tcPr>
          <w:p>
            <w:r>
              <w:rPr>
                <w:b w:val="false"/>
                <w:bCs w:val="false"/>
              </w:rPr>
              <w:t xml:space="preserve">Window A</w:t>
            </w:r>
          </w:p>
        </w:tc>
        <w:tc>
          <w:tcPr>
            <w:tcW w:type="pct" w:w="20%"/>
          </w:tcPr>
          <w:p>
            <w:r>
              <w:rPr>
                <w:b w:val="false"/>
                <w:bCs w:val="false"/>
              </w:rPr>
              <w:t xml:space="preserve">8 ft</w:t>
            </w:r>
          </w:p>
        </w:tc>
        <w:tc>
          <w:tcPr>
            <w:tcW w:type="pct" w:w="20%"/>
          </w:tcPr>
          <w:p>
            <w:r>
              <w:rPr>
                <w:b w:val="false"/>
                <w:bCs w:val="false"/>
              </w:rPr>
              <w:t xml:space="preserve">4 ft</w:t>
            </w:r>
          </w:p>
        </w:tc>
        <w:tc>
          <w:tcPr>
            <w:tcW w:type="pct" w:w="20%"/>
          </w:tcPr>
          <w:p>
            <w:r>
              <w:rPr>
                <w:b w:val="false"/>
                <w:bCs w:val="false"/>
              </w:rPr>
              <w:t xml:space="preserve">5 ft</w:t>
            </w:r>
          </w:p>
        </w:tc>
        <w:tc>
          <w:tcPr>
            <w:tcW w:type="pct" w:w="20%"/>
          </w:tcPr>
          <w:p>
            <w:r>
              <w:rPr>
                <w:b w:val="false"/>
                <w:bCs w:val="false"/>
              </w:rPr>
              <w:t xml:space="preserve"> </w:t>
            </w:r>
          </w:p>
        </w:tc>
      </w:tr>
      <w:tr>
        <w:tc>
          <w:tcPr>
            <w:tcW w:type="pct" w:w="20%"/>
          </w:tcPr>
          <w:p>
            <w:r>
              <w:rPr>
                <w:b w:val="false"/>
                <w:bCs w:val="false"/>
              </w:rPr>
              <w:t xml:space="preserve">Window B</w:t>
            </w:r>
          </w:p>
        </w:tc>
        <w:tc>
          <w:tcPr>
            <w:tcW w:type="pct" w:w="20%"/>
          </w:tcPr>
          <w:p>
            <w:r>
              <w:rPr>
                <w:b w:val="false"/>
                <w:bCs w:val="false"/>
              </w:rPr>
              <w:t xml:space="preserve">12 ft</w:t>
            </w:r>
          </w:p>
        </w:tc>
        <w:tc>
          <w:tcPr>
            <w:tcW w:type="pct" w:w="20%"/>
          </w:tcPr>
          <w:p>
            <w:r>
              <w:rPr>
                <w:b w:val="false"/>
                <w:bCs w:val="false"/>
              </w:rPr>
              <w:t xml:space="preserve">6 ft</w:t>
            </w:r>
          </w:p>
        </w:tc>
        <w:tc>
          <w:tcPr>
            <w:tcW w:type="pct" w:w="20%"/>
          </w:tcPr>
          <w:p>
            <w:r>
              <w:rPr>
                <w:b w:val="false"/>
                <w:bCs w:val="false"/>
              </w:rPr>
              <w:t xml:space="preserve">4 ft</w:t>
            </w:r>
          </w:p>
        </w:tc>
        <w:tc>
          <w:tcPr>
            <w:tcW w:type="pct" w:w="20%"/>
          </w:tcPr>
          <w:p>
            <w:r>
              <w:rPr>
                <w:b w:val="false"/>
                <w:bCs w:val="false"/>
              </w:rPr>
              <w:t xml:space="preserve"> </w:t>
            </w:r>
          </w:p>
        </w:tc>
      </w:tr>
      <w:tr>
        <w:tc>
          <w:tcPr>
            <w:tcW w:type="pct" w:w="20%"/>
          </w:tcPr>
          <w:p>
            <w:r>
              <w:rPr>
                <w:b w:val="false"/>
                <w:bCs w:val="false"/>
              </w:rPr>
              <w:t xml:space="preserve">Window C</w:t>
            </w:r>
          </w:p>
        </w:tc>
        <w:tc>
          <w:tcPr>
            <w:tcW w:type="pct" w:w="20%"/>
          </w:tcPr>
          <w:p>
            <w:r>
              <w:rPr>
                <w:b w:val="false"/>
                <w:bCs w:val="false"/>
              </w:rPr>
              <w:t xml:space="preserve">10 ft</w:t>
            </w:r>
          </w:p>
        </w:tc>
        <w:tc>
          <w:tcPr>
            <w:tcW w:type="pct" w:w="20%"/>
          </w:tcPr>
          <w:p>
            <w:r>
              <w:rPr>
                <w:b w:val="false"/>
                <w:bCs w:val="false"/>
              </w:rPr>
              <w:t xml:space="preserve"> </w:t>
            </w:r>
          </w:p>
        </w:tc>
        <w:tc>
          <w:tcPr>
            <w:tcW w:type="pct" w:w="20%"/>
          </w:tcPr>
          <w:p>
            <w:r>
              <w:rPr>
                <w:b w:val="false"/>
                <w:bCs w:val="false"/>
              </w:rPr>
              <w:t xml:space="preserve">8 ft</w:t>
            </w:r>
          </w:p>
        </w:tc>
        <w:tc>
          <w:tcPr>
            <w:tcW w:type="pct" w:w="20%"/>
          </w:tcPr>
          <w:p>
            <w:r>
              <w:rPr>
                <w:b w:val="false"/>
                <w:bCs w:val="false"/>
              </w:rPr>
              <w:t xml:space="preserve">72 sq ft</w:t>
            </w:r>
          </w:p>
        </w:tc>
      </w:tr>
      <w:tr>
        <w:tc>
          <w:tcPr>
            <w:tcW w:type="pct" w:w="20%"/>
          </w:tcPr>
          <w:p>
            <w:r>
              <w:rPr>
                <w:b w:val="false"/>
                <w:bCs w:val="false"/>
              </w:rPr>
              <w:t xml:space="preserve">Window D</w:t>
            </w:r>
          </w:p>
        </w:tc>
        <w:tc>
          <w:tcPr>
            <w:tcW w:type="pct" w:w="20%"/>
          </w:tcPr>
          <w:p>
            <w:r>
              <w:rPr>
                <w:b w:val="false"/>
                <w:bCs w:val="false"/>
              </w:rPr>
              <w:t xml:space="preserve"> </w:t>
            </w:r>
          </w:p>
        </w:tc>
        <w:tc>
          <w:tcPr>
            <w:tcW w:type="pct" w:w="20%"/>
          </w:tcPr>
          <w:p>
            <w:r>
              <w:rPr>
                <w:b w:val="false"/>
                <w:bCs w:val="false"/>
              </w:rPr>
              <w:t xml:space="preserve">5 ft</w:t>
            </w:r>
          </w:p>
        </w:tc>
        <w:tc>
          <w:tcPr>
            <w:tcW w:type="pct" w:w="20%"/>
          </w:tcPr>
          <w:p>
            <w:r>
              <w:rPr>
                <w:b w:val="false"/>
                <w:bCs w:val="false"/>
              </w:rPr>
              <w:t xml:space="preserve">6 ft</w:t>
            </w:r>
          </w:p>
        </w:tc>
        <w:tc>
          <w:tcPr>
            <w:tcW w:type="pct" w:w="20%"/>
          </w:tcPr>
          <w:p>
            <w:r>
              <w:rPr>
                <w:b w:val="false"/>
                <w:bCs w:val="false"/>
              </w:rPr>
              <w:t xml:space="preserve">48 sq ft</w:t>
            </w:r>
          </w:p>
        </w:tc>
      </w:tr>
    </w:tbl>
    <w:p>
      <w:pPr>
        <w:spacing w:after="60" w:before="120"/>
      </w:pPr>
      <w:r>
        <w:rPr>
          <w:color w:val="BBBBBB"/>
        </w:rPr>
        <w:t xml:space="preserve">______________________________________________________________________</w:t>
      </w:r>
    </w:p>
    <w:p>
      <w:pPr>
        <w:spacing w:after="80" w:before="0"/>
      </w:pPr>
      <w:r>
        <w:rPr>
          <w:b/>
          <w:bCs/>
        </w:rPr>
        <w:t xml:space="preserve">9. (Lesson 5.1) Cut the slanted end off a parallelogram and slide it to the other side. What shape forms, and why does that show A = base × height?</w:t>
      </w:r>
    </w:p>
    <w:p>
      <w:pPr>
        <w:spacing w:after="40" w:before="0"/>
      </w:pPr>
      <w:r>
        <w:t xml:space="preserve">     A. A rectangle with the same base and height, so its area equals base x height</w:t>
      </w:r>
    </w:p>
    <w:p>
      <w:pPr>
        <w:spacing w:after="40" w:before="0"/>
      </w:pPr>
      <w:r>
        <w:t xml:space="preserve">     B. A bigger parallelogram, so the area gets larger</w:t>
      </w:r>
    </w:p>
    <w:p>
      <w:pPr>
        <w:spacing w:after="40" w:before="0"/>
      </w:pPr>
      <w:r>
        <w:t xml:space="preserve">     C. A triangle, so the area is cut in half</w:t>
      </w:r>
    </w:p>
    <w:p>
      <w:pPr>
        <w:spacing w:after="40" w:before="0"/>
      </w:pPr>
      <w:r>
        <w:t xml:space="preserve">     D. A square, so all four sides must be equal</w:t>
      </w:r>
    </w:p>
    <w:p>
      <w:pPr>
        <w:spacing w:after="60" w:before="120"/>
      </w:pPr>
      <w:r>
        <w:rPr>
          <w:color w:val="BBBBBB"/>
        </w:rPr>
        <w:t xml:space="preserve">______________________________________________________________________</w:t>
      </w:r>
    </w:p>
    <w:p>
      <w:pPr>
        <w:spacing w:after="80" w:before="0"/>
      </w:pPr>
      <w:r>
        <w:rPr>
          <w:b/>
          <w:bCs/>
        </w:rPr>
        <w:t xml:space="preserve">10. (Lesson 5.2) A triangular window in the firm's lobby has a base of 10 ft and a height of 6 ft. What is its area?</w:t>
      </w:r>
    </w:p>
    <w:p>
      <w:pPr>
        <w:spacing w:after="40" w:before="0"/>
      </w:pPr>
      <w:r>
        <w:t xml:space="preserve">     A. 30 sq ft</w:t>
      </w:r>
    </w:p>
    <w:p>
      <w:pPr>
        <w:spacing w:after="40" w:before="0"/>
      </w:pPr>
      <w:r>
        <w:t xml:space="preserve">     B. 60 sq ft</w:t>
      </w:r>
    </w:p>
    <w:p>
      <w:pPr>
        <w:spacing w:after="40" w:before="0"/>
      </w:pPr>
      <w:r>
        <w:t xml:space="preserve">     C. 16 sq ft</w:t>
      </w:r>
    </w:p>
    <w:p>
      <w:pPr>
        <w:spacing w:after="40" w:before="0"/>
      </w:pPr>
      <w:r>
        <w:t xml:space="preserve">     D. 32 sq ft</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70 sq cm</w:t>
      </w:r>
    </w:p>
    <w:p>
      <w:pPr>
        <w:spacing w:after="20" w:before="0"/>
      </w:pPr>
      <w:r>
        <w:t xml:space="preserve">     A = b × h = 10 × 7 = 70 square centimeters.</w:t>
      </w:r>
    </w:p>
    <w:p>
      <w:pPr>
        <w:spacing w:after="80" w:before="0"/>
      </w:pPr>
      <w:r>
        <w:rPr>
          <w:i/>
          <w:iCs/>
        </w:rPr>
        <w:t xml:space="preserve">     Watch for: 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spacing w:after="40" w:before="0"/>
      </w:pPr>
      <w:r>
        <w:rPr>
          <w:b/>
          <w:bCs/>
        </w:rPr>
        <w:t xml:space="preserve">2. A. 6 ft</w:t>
      </w:r>
    </w:p>
    <w:p>
      <w:pPr>
        <w:spacing w:after="20" w:before="0"/>
      </w:pPr>
      <w:r>
        <w:t xml:space="preserve">     A = b × h → 54 = 9 × h → h = 54 ÷ 9 = 6 ft.</w:t>
      </w:r>
    </w:p>
    <w:p>
      <w:pPr>
        <w:spacing w:after="80" w:before="0"/>
      </w:pPr>
      <w:r>
        <w:rPr>
          <w:i/>
          <w:iCs/>
        </w:rPr>
        <w:t xml:space="preserve">     Watch for: 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spacing w:after="40" w:before="0"/>
      </w:pPr>
      <w:r>
        <w:rPr>
          <w:b/>
          <w:bCs/>
        </w:rPr>
        <w:t xml:space="preserve">3. (Lesson 5.1) Spot the Common Mistake</w:t>
      </w:r>
    </w:p>
    <w:p>
      <w:pPr>
        <w:spacing w:after="20" w:before="0"/>
      </w:pPr>
      <w:r>
        <w:t xml:space="preserve">     The mistake is in Step 3.</w:t>
      </w:r>
    </w:p>
    <w:p>
      <w:pPr>
        <w:spacing w:after="20" w:before="0"/>
      </w:pPr>
      <w:r>
        <w:t xml:space="preserve">     Correct work: The height is 6 cm, not the slanted side of 10 cm. Substitute the perpendicular height: A = 9 × 6 = 54 sq cm. Only the straight-up height belongs in A = base × height.</w:t>
      </w:r>
    </w:p>
    <w:p>
      <w:pPr>
        <w:spacing w:after="80" w:before="0"/>
      </w:pPr>
      <w:r>
        <w:t xml:space="preserve">     Watch for: The substitution step uses 10 cm, which is the slanted side, instead of the 6 cm height listed in the first step. Only the perpendicular height belongs in A = base × height, so A = 9 × 6 = 54 sq cm.</w:t>
      </w:r>
    </w:p>
    <w:p>
      <w:pPr>
        <w:spacing w:after="40" w:before="0"/>
      </w:pPr>
      <w:r>
        <w:rPr>
          <w:b/>
          <w:bCs/>
        </w:rPr>
        <w:t xml:space="preserve">4. Table</w:t>
      </w:r>
    </w:p>
    <w:p>
      <w:pPr>
        <w:spacing w:after="20" w:before="0"/>
      </w:pPr>
      <w:r>
        <w:t xml:space="preserve">     Patio A — Area: 126 sq ft</w:t>
      </w:r>
    </w:p>
    <w:p>
      <w:pPr>
        <w:spacing w:after="20" w:before="0"/>
      </w:pPr>
      <w:r>
        <w:t xml:space="preserve">     Patio B — Height: 7 ft</w:t>
      </w:r>
    </w:p>
    <w:p>
      <w:pPr>
        <w:spacing w:after="20" w:before="0"/>
      </w:pPr>
      <w:r>
        <w:t xml:space="preserve">     Patio C — Base: 8 ft</w:t>
      </w:r>
    </w:p>
    <w:p>
      <w:pPr>
        <w:spacing w:after="20" w:before="0"/>
      </w:pPr>
      <w:r>
        <w:t xml:space="preserve">     Patio D — Area: 90 sq ft</w:t>
      </w:r>
    </w:p>
    <w:p>
      <w:pPr>
        <w:spacing w:after="40" w:before="0"/>
      </w:pPr>
      <w:r>
        <w:t xml:space="preserve"/>
      </w:r>
    </w:p>
    <w:p>
      <w:pPr>
        <w:spacing w:after="40" w:before="0"/>
      </w:pPr>
      <w:r>
        <w:rPr>
          <w:b/>
          <w:bCs/>
        </w:rPr>
        <w:t xml:space="preserve">5. (Lesson 5.2) Spot the Common Mistake</w:t>
      </w:r>
    </w:p>
    <w:p>
      <w:pPr>
        <w:spacing w:after="20" w:before="0"/>
      </w:pPr>
      <w:r>
        <w:t xml:space="preserve">     The mistake is in Step 4.</w:t>
      </w:r>
    </w:p>
    <w:p>
      <w:pPr>
        <w:spacing w:after="20" w:before="0"/>
      </w:pPr>
      <w:r>
        <w:t xml:space="preserve">     Correct work: There is only ONE ½ in the formula, not two. The student halved both the base and the height. Multiply base × height first, then take half just once: 12 × 7 = 84, then ½ × 84 = 42 sq ft.</w:t>
      </w:r>
    </w:p>
    <w:p>
      <w:pPr>
        <w:spacing w:after="80" w:before="0"/>
      </w:pPr>
      <w:r>
        <w:t xml:space="preserve">     Watch for: There is only ONE ½ in A = ½ × base × height, but the calculation halved the base and the height separately. Multiply first, then halve a single time: 12 × 7 = 84, and ½ × 84 = 42 sq ft. Halving twice cuts the area to a quarter of the rectangle, which is why 21 came out as exactly half of the true answer.</w:t>
      </w:r>
    </w:p>
    <w:p>
      <w:pPr>
        <w:spacing w:after="40" w:before="0"/>
      </w:pPr>
      <w:r>
        <w:rPr>
          <w:b/>
          <w:bCs/>
        </w:rPr>
        <w:t xml:space="preserve">6. Table</w:t>
      </w:r>
    </w:p>
    <w:p>
      <w:pPr>
        <w:spacing w:after="20" w:before="0"/>
      </w:pPr>
      <w:r>
        <w:t xml:space="preserve">     Garden A — Area: 48 sq ft</w:t>
      </w:r>
    </w:p>
    <w:p>
      <w:pPr>
        <w:spacing w:after="20" w:before="0"/>
      </w:pPr>
      <w:r>
        <w:t xml:space="preserve">     Garden B — Height: 6 ft</w:t>
      </w:r>
    </w:p>
    <w:p>
      <w:pPr>
        <w:spacing w:after="20" w:before="0"/>
      </w:pPr>
      <w:r>
        <w:t xml:space="preserve">     Garden C — Base: 7 ft</w:t>
      </w:r>
    </w:p>
    <w:p>
      <w:pPr>
        <w:spacing w:after="20" w:before="0"/>
      </w:pPr>
      <w:r>
        <w:t xml:space="preserve">     Garden D — Area: 30 sq ft</w:t>
      </w:r>
    </w:p>
    <w:p>
      <w:pPr>
        <w:spacing w:after="40" w:before="0"/>
      </w:pPr>
      <w:r>
        <w:t xml:space="preserve"/>
      </w:r>
    </w:p>
    <w:p>
      <w:pPr>
        <w:spacing w:after="40" w:before="0"/>
      </w:pPr>
      <w:r>
        <w:rPr>
          <w:b/>
          <w:bCs/>
        </w:rPr>
        <w:t xml:space="preserve">7. (Lesson 5.3) Using the Wrong Height</w:t>
      </w:r>
    </w:p>
    <w:p>
      <w:pPr>
        <w:spacing w:after="20" w:before="0"/>
      </w:pPr>
      <w:r>
        <w:t xml:space="preserve">     The mistake is in Step 4.</w:t>
      </w:r>
    </w:p>
    <w:p>
      <w:pPr>
        <w:spacing w:after="20" w:before="0"/>
      </w:pPr>
      <w:r>
        <w:t xml:space="preserve">     Correct work: The student used the slanted side (10 ft) as the height instead of the true perpendicular height (6 ft). The height in the trapezoid formula must be measured straight up between the two bases, not along the slanted side. The correct area is A = ½ × (7 + 13) × 6 = ½ × 20 × 6 = 60 sq ft, not 100 sq ft.</w:t>
      </w:r>
    </w:p>
    <w:p>
      <w:pPr>
        <w:spacing w:after="80" w:before="0"/>
      </w:pPr>
      <w:r>
        <w:t xml:space="preserve">     Watch for: The 10 ft slanted side was substituted for the height, but the height of a trapezoid is the straight-up perpendicular distance between the two bases, which is 6 ft here. Using the true height gives A = ½ × (7 + 13) × 6 = ½ × 20 × 6 = 60 sq ft; the slant is always longer, which is why 100 sq ft came out too big.</w:t>
      </w:r>
    </w:p>
    <w:p>
      <w:pPr>
        <w:spacing w:after="40" w:before="0"/>
      </w:pPr>
      <w:r>
        <w:rPr>
          <w:b/>
          <w:bCs/>
        </w:rPr>
        <w:t xml:space="preserve">8. Table</w:t>
      </w:r>
    </w:p>
    <w:p>
      <w:pPr>
        <w:spacing w:after="20" w:before="0"/>
      </w:pPr>
      <w:r>
        <w:t xml:space="preserve">     Window A — Area: 30 sq ft</w:t>
      </w:r>
    </w:p>
    <w:p>
      <w:pPr>
        <w:spacing w:after="20" w:before="0"/>
      </w:pPr>
      <w:r>
        <w:t xml:space="preserve">     Window B — Area: 36 sq ft</w:t>
      </w:r>
    </w:p>
    <w:p>
      <w:pPr>
        <w:spacing w:after="20" w:before="0"/>
      </w:pPr>
      <w:r>
        <w:t xml:space="preserve">     Window C — Base 2: 8 ft</w:t>
      </w:r>
    </w:p>
    <w:p>
      <w:pPr>
        <w:spacing w:after="20" w:before="0"/>
      </w:pPr>
      <w:r>
        <w:t xml:space="preserve">     Window D — Base 1: 11 ft</w:t>
      </w:r>
    </w:p>
    <w:p>
      <w:pPr>
        <w:spacing w:after="40" w:before="0"/>
      </w:pPr>
      <w:r>
        <w:t xml:space="preserve"/>
      </w:r>
    </w:p>
    <w:p>
      <w:pPr>
        <w:spacing w:after="40" w:before="0"/>
      </w:pPr>
      <w:r>
        <w:rPr>
          <w:b/>
          <w:bCs/>
        </w:rPr>
        <w:t xml:space="preserve">9. A. A rectangle with the same base and height, so its area equals base x height</w:t>
      </w:r>
    </w:p>
    <w:p>
      <w:pPr>
        <w:spacing w:after="20" w:before="0"/>
      </w:pPr>
      <w:r>
        <w:t xml:space="preserve">     Sliding the cut triangle turns the parallelogram into a rectangle that keeps the same base and height. A rectangle's area is base x height, so the parallelogram's area is base x height too.</w:t>
      </w:r>
    </w:p>
    <w:p>
      <w:pPr>
        <w:spacing w:after="80" w:before="0"/>
      </w:pPr>
      <w:r>
        <w:rPr>
          <w:i/>
          <w:iCs/>
        </w:rPr>
        <w:t xml:space="preserve">     Watch for: 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spacing w:after="40" w:before="0"/>
      </w:pPr>
      <w:r>
        <w:rPr>
          <w:b/>
          <w:bCs/>
        </w:rPr>
        <w:t xml:space="preserve">10. A. 30 sq ft</w:t>
      </w:r>
    </w:p>
    <w:p>
      <w:pPr>
        <w:spacing w:after="20" w:before="0"/>
      </w:pPr>
      <w:r>
        <w:t xml:space="preserve">     A = ½ × base × height = ½ × 10 × 6 = ½ × 60 = 30 sq ft. The triangle is half of the 10 × 6 = 60 rectangle it fits inside.</w:t>
      </w:r>
    </w:p>
    <w:p>
      <w:pPr>
        <w:spacing w:after="80" w:before="0"/>
      </w:pPr>
      <w:r>
        <w:rPr>
          <w:i/>
          <w:iCs/>
        </w:rPr>
        <w:t xml:space="preserve">     Watch for: 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94fe5416bce6f4be3ca60f7e4220589517b735.png"/><Relationship Id="rId8" Type="http://schemas.openxmlformats.org/officeDocument/2006/relationships/image" Target="media/0e25a498eea8ca1ee39eb0b26738caf374eab17d.png"/><Relationship Id="rId9" Type="http://schemas.openxmlformats.org/officeDocument/2006/relationships/image" Target="media/644b1a51653001853185488b00b2a3b313115b87.png"/><Relationship Id="rId10" Type="http://schemas.openxmlformats.org/officeDocument/2006/relationships/image" Target="media/d463354b5995d005589e85feb479789f736bc31e.png"/><Relationship Id="rId11" Type="http://schemas.openxmlformats.org/officeDocument/2006/relationships/image" Target="media/f8a71a2dbe5537b3b4b95e84fcfbbae79830c289.png"/><Relationship Id="rId12" Type="http://schemas.openxmlformats.org/officeDocument/2006/relationships/image" Target="media/a9ff2c2387aa2e2bc25617456823196d62d48bf0.png"/><Relationship Id="rId13" Type="http://schemas.openxmlformats.org/officeDocument/2006/relationships/image" Target="media/55e9c1665e2a3f5facadfe87440dc73eb3b51996.png"/><Relationship Id="rId14" Type="http://schemas.openxmlformats.org/officeDocument/2006/relationships/image" Target="media/f789e288891c0107056269aebb885705451663aa.png"/><Relationship Id="rId15" Type="http://schemas.openxmlformats.org/officeDocument/2006/relationships/image" Target="media/191f3442e7eaf75b81b8a284a10d9bdb085a2b52.png"/><Relationship Id="rId16" Type="http://schemas.openxmlformats.org/officeDocument/2006/relationships/image" Target="media/9c0050b33d654f1624d346567155483eafe35c38.png"/><Relationship Id="rId17" Type="http://schemas.openxmlformats.org/officeDocument/2006/relationships/image" Target="media/57301eb86ab847e4d5745966438bf04173fda0e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5.1–5.3 Catch-Up Homework</dc:title>
  <dc:creator>Neft Teacher</dc:creator>
  <cp:lastModifiedBy>Un-named</cp:lastModifiedBy>
  <cp:revision>1</cp:revision>
  <dcterms:created xsi:type="dcterms:W3CDTF">2026-08-20T09:42:10.798Z</dcterms:created>
  <dcterms:modified xsi:type="dcterms:W3CDTF">2026-08-20T09:42:10.798Z</dcterms:modified>
</cp:coreProperties>
</file>

<file path=docProps/custom.xml><?xml version="1.0" encoding="utf-8"?>
<Properties xmlns="http://schemas.openxmlformats.org/officeDocument/2006/custom-properties" xmlns:vt="http://schemas.openxmlformats.org/officeDocument/2006/docPropsVTypes"/>
</file>