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histograms show the SAME 40 test scores — one uses intervals of 5, the other intervals of 20. Which statement is true?</w:t>
      </w:r>
    </w:p>
    <w:p>
      <w:pPr>
        <w:spacing w:after="40"/>
        <w:ind w:left="420"/>
      </w:pPr>
      <w:r>
        <w:rPr>
          <w:sz w:val="20"/>
          <w:szCs w:val="20"/>
        </w:rPr>
        <w:t xml:space="preserve">A)  The interval-of-5 histogram has more bars and shows more detail about the shape</w:t>
      </w:r>
    </w:p>
    <w:p>
      <w:pPr>
        <w:spacing w:after="40"/>
        <w:ind w:left="420"/>
      </w:pPr>
      <w:r>
        <w:rPr>
          <w:sz w:val="20"/>
          <w:szCs w:val="20"/>
        </w:rPr>
        <w:t xml:space="preserve">B)  The interval-of-5 histogram leaves some scores out</w:t>
      </w:r>
    </w:p>
    <w:p>
      <w:pPr>
        <w:spacing w:after="40"/>
        <w:ind w:left="420"/>
      </w:pPr>
      <w:r>
        <w:rPr>
          <w:sz w:val="20"/>
          <w:szCs w:val="20"/>
        </w:rPr>
        <w:t xml:space="preserve">C)  The interval-of-20 histogram has more bars</w:t>
      </w:r>
    </w:p>
    <w:p>
      <w:pPr>
        <w:spacing w:after="40"/>
        <w:ind w:left="420"/>
      </w:pPr>
      <w:r>
        <w:rPr>
          <w:sz w:val="20"/>
          <w:szCs w:val="20"/>
        </w:rPr>
        <w:t xml:space="preserve">D)  Both histograms must look exactly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2026-09-20T15:18:29.592Z</dcterms:created>
  <dcterms:modified xsi:type="dcterms:W3CDTF">2026-09-20T15:18:29.592Z</dcterms:modified>
</cp:coreProperties>
</file>

<file path=docProps/custom.xml><?xml version="1.0" encoding="utf-8"?>
<Properties xmlns="http://schemas.openxmlformats.org/officeDocument/2006/custom-properties" xmlns:vt="http://schemas.openxmlformats.org/officeDocument/2006/docPropsVTypes"/>
</file>