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Determine the Area of Parallelograms and Rhombuses — Homework</w:t>
      </w:r>
    </w:p>
    <w:p>
      <w:pPr>
        <w:spacing w:after="160" w:before="0"/>
      </w:pPr>
      <w:r>
        <w:rPr>
          <w:i/>
          <w:iCs/>
        </w:rPr>
        <w:t xml:space="preserve">Lesson 5-1  •  Standard 6.GR.1</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find the area of a parallelogram using base × height.</w:t>
      </w:r>
    </w:p>
    <w:p>
      <w:pPr>
        <w:spacing w:after="60" w:before="0"/>
      </w:pPr>
      <w:r>
        <w:t xml:space="preserve">Language: I can explain how I found the area using the words base, height, area, and formula.</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of Parallelograms (Área de paralelogramos)</w:t>
      </w:r>
      <w:r>
        <w:t xml:space="preserve"> — The space inside a parallelogram. Formula: A = b × h, using the perpendicular height.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Slanted side (Lado inclinado)</w:t>
      </w:r>
      <w:r>
        <w:t xml:space="preserve"> — A side that leans instead of going straight up and down. It is not the perpendicular height.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Parallelogram (Paralelogramo)</w:t>
      </w:r>
      <w:r>
        <w:t xml:space="preserve"> — A four-sided shape with two pairs of parallel sides.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Parallel (Paralelas)</w:t>
      </w:r>
      <w:r>
        <w:t xml:space="preserve"> — Two lines or sides that stay the same distance apart and never meet.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Base (Base)</w:t>
      </w:r>
      <w:r>
        <w:t xml:space="preserve"> — Any side of a parallelogram can be the base. Once you pick a base, the height must be measured perpendicular (at a 90° angle) to it.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Height (Altura)</w:t>
      </w:r>
      <w:r>
        <w:t xml:space="preserve"> — The straight-up distance from the base to the top.</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Perpendicular (Perpendicular)</w:t>
      </w:r>
      <w:r>
        <w:t xml:space="preserve"> — Two lines that meet to make a square corner (90 degrees).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Area (Área)</w:t>
      </w:r>
      <w:r>
        <w:t xml:space="preserve"> — How much space is inside a flat shape.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Composite figure (Figura compuesta)</w:t>
      </w:r>
      <w:r>
        <w:t xml:space="preserve"> — A shape made by putting two or more simple shapes together.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Formula (Fórmula)</w:t>
      </w:r>
      <w:r>
        <w:t xml:space="preserve"> — A math rule written with symbols.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What is the area of a parallelogram with base 10 cm and height 7 cm?</w:t>
      </w:r>
    </w:p>
    <w:p>
      <w:pPr>
        <w:spacing w:after="40" w:before="0"/>
      </w:pPr>
      <w:r>
        <w:t xml:space="preserve">     A. 70 sq cm</w:t>
      </w:r>
    </w:p>
    <w:p>
      <w:pPr>
        <w:spacing w:after="40" w:before="0"/>
      </w:pPr>
      <w:r>
        <w:t xml:space="preserve">     B. 34 sq cm</w:t>
      </w:r>
    </w:p>
    <w:p>
      <w:pPr>
        <w:spacing w:after="40" w:before="0"/>
      </w:pPr>
      <w:r>
        <w:t xml:space="preserve">     C. 17 sq cm</w:t>
      </w:r>
    </w:p>
    <w:p>
      <w:pPr>
        <w:spacing w:after="40" w:before="0"/>
      </w:pPr>
      <w:r>
        <w:t xml:space="preserve">     D. 70 cm</w:t>
      </w:r>
    </w:p>
    <w:p>
      <w:pPr>
        <w:spacing w:after="60" w:before="120"/>
      </w:pPr>
      <w:r>
        <w:rPr>
          <w:color w:val="BBBBBB"/>
        </w:rPr>
        <w:t xml:space="preserve">______________________________________________________________________</w:t>
      </w:r>
    </w:p>
    <w:p>
      <w:pPr>
        <w:spacing w:after="80" w:before="0"/>
      </w:pPr>
      <w:r>
        <w:rPr>
          <w:b/>
          <w:bCs/>
        </w:rPr>
        <w:t xml:space="preserve">2. A parallelogram has an area of 54 sq ft and a base of 9 ft. What is the height?</w:t>
      </w:r>
    </w:p>
    <w:p>
      <w:pPr>
        <w:spacing w:after="40" w:before="0"/>
      </w:pPr>
      <w:r>
        <w:t xml:space="preserve">     A. 6 ft</w:t>
      </w:r>
    </w:p>
    <w:p>
      <w:pPr>
        <w:spacing w:after="40" w:before="0"/>
      </w:pPr>
      <w:r>
        <w:t xml:space="preserve">     B. 45 ft</w:t>
      </w:r>
    </w:p>
    <w:p>
      <w:pPr>
        <w:spacing w:after="40" w:before="0"/>
      </w:pPr>
      <w:r>
        <w:t xml:space="preserve">     C. 63 ft</w:t>
      </w:r>
    </w:p>
    <w:p>
      <w:pPr>
        <w:spacing w:after="40" w:before="0"/>
      </w:pPr>
      <w:r>
        <w:t xml:space="preserve">     D. 27 ft</w:t>
      </w:r>
    </w:p>
    <w:p>
      <w:pPr>
        <w:spacing w:after="60" w:before="120"/>
      </w:pPr>
      <w:r>
        <w:rPr>
          <w:color w:val="BBBBBB"/>
        </w:rPr>
        <w:t xml:space="preserve">______________________________________________________________________</w:t>
      </w:r>
    </w:p>
    <w:p>
      <w:pPr>
        <w:spacing w:after="80" w:before="0"/>
      </w:pPr>
      <w:r>
        <w:rPr>
          <w:b/>
          <w:bCs/>
        </w:rPr>
        <w:t xml:space="preserve">3. Complete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rPr>
              <w:t xml:space="preserve">Parallelogram</w:t>
            </w:r>
          </w:p>
        </w:tc>
        <w:tc>
          <w:tcPr>
            <w:tcW w:type="pct" w:w="25%"/>
          </w:tcPr>
          <w:p>
            <w:r>
              <w:rPr>
                <w:b/>
                <w:bCs/>
              </w:rPr>
              <w:t xml:space="preserve">Base</w:t>
            </w:r>
          </w:p>
        </w:tc>
        <w:tc>
          <w:tcPr>
            <w:tcW w:type="pct" w:w="25%"/>
          </w:tcPr>
          <w:p>
            <w:r>
              <w:rPr>
                <w:b/>
                <w:bCs/>
              </w:rPr>
              <w:t xml:space="preserve">Height</w:t>
            </w:r>
          </w:p>
        </w:tc>
        <w:tc>
          <w:tcPr>
            <w:tcW w:type="pct" w:w="25%"/>
          </w:tcPr>
          <w:p>
            <w:r>
              <w:rPr>
                <w:b/>
                <w:bCs/>
              </w:rPr>
              <w:t xml:space="preserve">Area</w:t>
            </w:r>
          </w:p>
        </w:tc>
      </w:tr>
      <w:tr>
        <w:tc>
          <w:tcPr>
            <w:tcW w:type="pct" w:w="25%"/>
          </w:tcPr>
          <w:p>
            <w:r>
              <w:rPr>
                <w:b w:val="false"/>
                <w:bCs w:val="false"/>
              </w:rPr>
              <w:t xml:space="preserve">Patio A</w:t>
            </w:r>
          </w:p>
        </w:tc>
        <w:tc>
          <w:tcPr>
            <w:tcW w:type="pct" w:w="25%"/>
          </w:tcPr>
          <w:p>
            <w:r>
              <w:rPr>
                <w:b w:val="false"/>
                <w:bCs w:val="false"/>
              </w:rPr>
              <w:t xml:space="preserve">14 ft</w:t>
            </w:r>
          </w:p>
        </w:tc>
        <w:tc>
          <w:tcPr>
            <w:tcW w:type="pct" w:w="25%"/>
          </w:tcPr>
          <w:p>
            <w:r>
              <w:rPr>
                <w:b w:val="false"/>
                <w:bCs w:val="false"/>
              </w:rPr>
              <w:t xml:space="preserve">9 ft</w:t>
            </w:r>
          </w:p>
        </w:tc>
        <w:tc>
          <w:tcPr>
            <w:tcW w:type="pct" w:w="25%"/>
          </w:tcPr>
          <w:p>
            <w:r>
              <w:rPr>
                <w:b w:val="false"/>
                <w:bCs w:val="false"/>
              </w:rPr>
              <w:t xml:space="preserve"> </w:t>
            </w:r>
          </w:p>
        </w:tc>
      </w:tr>
      <w:tr>
        <w:tc>
          <w:tcPr>
            <w:tcW w:type="pct" w:w="25%"/>
          </w:tcPr>
          <w:p>
            <w:r>
              <w:rPr>
                <w:b w:val="false"/>
                <w:bCs w:val="false"/>
              </w:rPr>
              <w:t xml:space="preserve">Patio B</w:t>
            </w:r>
          </w:p>
        </w:tc>
        <w:tc>
          <w:tcPr>
            <w:tcW w:type="pct" w:w="25%"/>
          </w:tcPr>
          <w:p>
            <w:r>
              <w:rPr>
                <w:b w:val="false"/>
                <w:bCs w:val="false"/>
              </w:rPr>
              <w:t xml:space="preserve">8 ft</w:t>
            </w:r>
          </w:p>
        </w:tc>
        <w:tc>
          <w:tcPr>
            <w:tcW w:type="pct" w:w="25%"/>
          </w:tcPr>
          <w:p>
            <w:r>
              <w:rPr>
                <w:b w:val="false"/>
                <w:bCs w:val="false"/>
              </w:rPr>
              <w:t xml:space="preserve"> </w:t>
            </w:r>
          </w:p>
        </w:tc>
        <w:tc>
          <w:tcPr>
            <w:tcW w:type="pct" w:w="25%"/>
          </w:tcPr>
          <w:p>
            <w:r>
              <w:rPr>
                <w:b w:val="false"/>
                <w:bCs w:val="false"/>
              </w:rPr>
              <w:t xml:space="preserve">56 sq ft</w:t>
            </w:r>
          </w:p>
        </w:tc>
      </w:tr>
      <w:tr>
        <w:tc>
          <w:tcPr>
            <w:tcW w:type="pct" w:w="25%"/>
          </w:tcPr>
          <w:p>
            <w:r>
              <w:rPr>
                <w:b w:val="false"/>
                <w:bCs w:val="false"/>
              </w:rPr>
              <w:t xml:space="preserve">Patio C</w:t>
            </w:r>
          </w:p>
        </w:tc>
        <w:tc>
          <w:tcPr>
            <w:tcW w:type="pct" w:w="25%"/>
          </w:tcPr>
          <w:p>
            <w:r>
              <w:rPr>
                <w:b w:val="false"/>
                <w:bCs w:val="false"/>
              </w:rPr>
              <w:t xml:space="preserve"> </w:t>
            </w:r>
          </w:p>
        </w:tc>
        <w:tc>
          <w:tcPr>
            <w:tcW w:type="pct" w:w="25%"/>
          </w:tcPr>
          <w:p>
            <w:r>
              <w:rPr>
                <w:b w:val="false"/>
                <w:bCs w:val="false"/>
              </w:rPr>
              <w:t xml:space="preserve">12 ft</w:t>
            </w:r>
          </w:p>
        </w:tc>
        <w:tc>
          <w:tcPr>
            <w:tcW w:type="pct" w:w="25%"/>
          </w:tcPr>
          <w:p>
            <w:r>
              <w:rPr>
                <w:b w:val="false"/>
                <w:bCs w:val="false"/>
              </w:rPr>
              <w:t xml:space="preserve">96 sq ft</w:t>
            </w:r>
          </w:p>
        </w:tc>
      </w:tr>
      <w:tr>
        <w:tc>
          <w:tcPr>
            <w:tcW w:type="pct" w:w="25%"/>
          </w:tcPr>
          <w:p>
            <w:r>
              <w:rPr>
                <w:b w:val="false"/>
                <w:bCs w:val="false"/>
              </w:rPr>
              <w:t xml:space="preserve">Patio D</w:t>
            </w:r>
          </w:p>
        </w:tc>
        <w:tc>
          <w:tcPr>
            <w:tcW w:type="pct" w:w="25%"/>
          </w:tcPr>
          <w:p>
            <w:r>
              <w:rPr>
                <w:b w:val="false"/>
                <w:bCs w:val="false"/>
              </w:rPr>
              <w:t xml:space="preserve">15 ft</w:t>
            </w:r>
          </w:p>
        </w:tc>
        <w:tc>
          <w:tcPr>
            <w:tcW w:type="pct" w:w="25%"/>
          </w:tcPr>
          <w:p>
            <w:r>
              <w:rPr>
                <w:b w:val="false"/>
                <w:bCs w:val="false"/>
              </w:rPr>
              <w:t xml:space="preserve">6 ft</w:t>
            </w:r>
          </w:p>
        </w:tc>
        <w:tc>
          <w:tcPr>
            <w:tcW w:type="pct" w:w="25%"/>
          </w:tcPr>
          <w:p>
            <w:r>
              <w:rPr>
                <w:b w:val="false"/>
                <w:bCs w:val="false"/>
              </w:rPr>
              <w:t xml:space="preserve"> </w:t>
            </w:r>
          </w:p>
        </w:tc>
      </w:tr>
    </w:tbl>
    <w:p>
      <w:pPr>
        <w:spacing w:after="60" w:before="120"/>
      </w:pPr>
      <w:r>
        <w:rPr>
          <w:color w:val="BBBBBB"/>
        </w:rPr>
        <w:t xml:space="preserve">______________________________________________________________________</w:t>
      </w:r>
    </w:p>
    <w:p>
      <w:pPr>
        <w:spacing w:after="80" w:before="0"/>
      </w:pPr>
      <w:r>
        <w:rPr>
          <w:b/>
          <w:bCs/>
        </w:rPr>
        <w:t xml:space="preserve">4. Match each shape to its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Item</w:t>
            </w:r>
          </w:p>
        </w:tc>
        <w:tc>
          <w:tcPr>
            <w:tcW w:type="pct" w:w="50%"/>
          </w:tcPr>
          <w:p>
            <w:r>
              <w:rPr>
                <w:b/>
                <w:bCs/>
              </w:rPr>
              <w:t xml:space="preserve">Answer choices</w:t>
            </w:r>
          </w:p>
        </w:tc>
      </w:tr>
      <w:tr>
        <w:tc>
          <w:tcPr>
            <w:tcW w:type="pct" w:w="50%"/>
          </w:tcPr>
          <w:p>
            <w:r>
              <w:t xml:space="preserve">____  Triangle 8×6</w:t>
            </w:r>
          </w:p>
        </w:tc>
        <w:tc>
          <w:tcPr>
            <w:tcW w:type="pct" w:w="50%"/>
          </w:tcPr>
          <w:p>
            <w:r>
              <w:t xml:space="preserve">F. 18 sq units</w:t>
            </w:r>
          </w:p>
        </w:tc>
      </w:tr>
      <w:tr>
        <w:tc>
          <w:tcPr>
            <w:tcW w:type="pct" w:w="50%"/>
          </w:tcPr>
          <w:p>
            <w:r>
              <w:t xml:space="preserve">____  Parallelogram 5×4</w:t>
            </w:r>
          </w:p>
        </w:tc>
        <w:tc>
          <w:tcPr>
            <w:tcW w:type="pct" w:w="50%"/>
          </w:tcPr>
          <w:p>
            <w:r>
              <w:t xml:space="preserve">E. 36 sq units</w:t>
            </w:r>
          </w:p>
        </w:tc>
      </w:tr>
      <w:tr>
        <w:tc>
          <w:tcPr>
            <w:tcW w:type="pct" w:w="50%"/>
          </w:tcPr>
          <w:p>
            <w:r>
              <w:t xml:space="preserve">____  Rectangle 7×3</w:t>
            </w:r>
          </w:p>
        </w:tc>
        <w:tc>
          <w:tcPr>
            <w:tcW w:type="pct" w:w="50%"/>
          </w:tcPr>
          <w:p>
            <w:r>
              <w:t xml:space="preserve">D. 40 sq units</w:t>
            </w:r>
          </w:p>
        </w:tc>
      </w:tr>
      <w:tr>
        <w:tc>
          <w:tcPr>
            <w:tcW w:type="pct" w:w="50%"/>
          </w:tcPr>
          <w:p>
            <w:r>
              <w:t xml:space="preserve">____  Triangle 10×8</w:t>
            </w:r>
          </w:p>
        </w:tc>
        <w:tc>
          <w:tcPr>
            <w:tcW w:type="pct" w:w="50%"/>
          </w:tcPr>
          <w:p>
            <w:r>
              <w:t xml:space="preserve">C. 21 sq units</w:t>
            </w:r>
          </w:p>
        </w:tc>
      </w:tr>
      <w:tr>
        <w:tc>
          <w:tcPr>
            <w:tcW w:type="pct" w:w="50%"/>
          </w:tcPr>
          <w:p>
            <w:r>
              <w:t xml:space="preserve">____  Square side 6</w:t>
            </w:r>
          </w:p>
        </w:tc>
        <w:tc>
          <w:tcPr>
            <w:tcW w:type="pct" w:w="50%"/>
          </w:tcPr>
          <w:p>
            <w:r>
              <w:t xml:space="preserve">B. 20 sq units</w:t>
            </w:r>
          </w:p>
        </w:tc>
      </w:tr>
      <w:tr>
        <w:tc>
          <w:tcPr>
            <w:tcW w:type="pct" w:w="50%"/>
          </w:tcPr>
          <w:p>
            <w:r>
              <w:t xml:space="preserve">____  Parallelogram 9×2</w:t>
            </w:r>
          </w:p>
        </w:tc>
        <w:tc>
          <w:tcPr>
            <w:tcW w:type="pct" w:w="50%"/>
          </w:tcPr>
          <w:p>
            <w:r>
              <w:t xml:space="preserve">A. 24 sq units</w:t>
            </w:r>
          </w:p>
        </w:tc>
      </w:tr>
    </w:tbl>
    <w:p>
      <w:pPr>
        <w:spacing w:after="60" w:before="120"/>
      </w:pPr>
      <w:r>
        <w:rPr>
          <w:color w:val="BBBBBB"/>
        </w:rPr>
        <w:t xml:space="preserve">______________________________________________________________________</w:t>
      </w:r>
    </w:p>
    <w:p>
      <w:pPr>
        <w:spacing w:after="80" w:before="0"/>
      </w:pPr>
      <w:r>
        <w:rPr>
          <w:b/>
          <w:bCs/>
        </w:rPr>
        <w:t xml:space="preserve">5. Sort each parallelogram by whether its area is greater than 50 sq units or 50 or less.</w:t>
      </w:r>
    </w:p>
    <w:p>
      <w:pPr>
        <w:spacing w:after="80" w:before="0"/>
      </w:pPr>
      <w:r>
        <w:rPr>
          <w:i/>
          <w:iCs/>
        </w:rPr>
        <w:t xml:space="preserve">Groups: Area &gt; 50 sq units   |   Area ≤ 50 sq units</w:t>
      </w:r>
    </w:p>
    <w:p>
      <w:pPr>
        <w:spacing w:after="40" w:before="0"/>
      </w:pPr>
      <w:r>
        <w:t xml:space="preserve">   • b = 12, h = 5 → A = 60   → __________________</w:t>
      </w:r>
    </w:p>
    <w:p>
      <w:pPr>
        <w:spacing w:after="40" w:before="0"/>
      </w:pPr>
      <w:r>
        <w:t xml:space="preserve">   • b = 7, h = 6 → A = 42   → __________________</w:t>
      </w:r>
    </w:p>
    <w:p>
      <w:pPr>
        <w:spacing w:after="40" w:before="0"/>
      </w:pPr>
      <w:r>
        <w:t xml:space="preserve">   • b = 10, h = 8 → A = 80   → __________________</w:t>
      </w:r>
    </w:p>
    <w:p>
      <w:pPr>
        <w:spacing w:after="40" w:before="0"/>
      </w:pPr>
      <w:r>
        <w:t xml:space="preserve">   • b = 9, h = 4 → A = 36   → __________________</w:t>
      </w:r>
    </w:p>
    <w:p>
      <w:pPr>
        <w:spacing w:after="40" w:before="0"/>
      </w:pPr>
      <w:r>
        <w:t xml:space="preserve">   • b = 11, h = 7 → A = 77   → __________________</w:t>
      </w:r>
    </w:p>
    <w:p>
      <w:pPr>
        <w:spacing w:after="40" w:before="0"/>
      </w:pPr>
      <w:r>
        <w:t xml:space="preserve">   • b = 5, h = 10 → A = 50   → __________________</w:t>
      </w:r>
    </w:p>
    <w:p>
      <w:pPr>
        <w:spacing w:after="60" w:before="120"/>
      </w:pPr>
      <w:r>
        <w:rPr>
          <w:color w:val="BBBBBB"/>
        </w:rPr>
        <w:t xml:space="preserve">______________________________________________________________________</w:t>
      </w:r>
    </w:p>
    <w:p>
      <w:pPr>
        <w:spacing w:after="80" w:before="0"/>
      </w:pPr>
      <w:r>
        <w:rPr>
          <w:b/>
          <w:bCs/>
        </w:rPr>
        <w:t xml:space="preserve">6. Spot the Common Mistake</w:t>
      </w:r>
    </w:p>
    <w:p>
      <w:pPr>
        <w:spacing w:after="40" w:before="0"/>
      </w:pPr>
      <w:r>
        <w:t xml:space="preserve">   Step 1 (Read the parallelogram): base = 9 cm, slanted side = 10 cm, height = 6 cm</w:t>
      </w:r>
    </w:p>
    <w:p>
      <w:pPr>
        <w:spacing w:after="40" w:before="0"/>
      </w:pPr>
      <w:r>
        <w:t xml:space="preserve">   Step 2 (Write the formula): A = base × height</w:t>
      </w:r>
    </w:p>
    <w:p>
      <w:pPr>
        <w:spacing w:after="40" w:before="0"/>
      </w:pPr>
      <w:r>
        <w:t xml:space="preserve">   Step 3 (Substitute the values): A = 9 × 10</w:t>
      </w:r>
    </w:p>
    <w:p>
      <w:pPr>
        <w:spacing w:after="40" w:before="0"/>
      </w:pPr>
      <w:r>
        <w:t xml:space="preserve">   Step 4 (Calculate the area): A = 90 sq cm</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7. Cut the slanted end off a parallelogram and slide it to the other side. What shape forms, and why does that show A = base × height?</w:t>
      </w:r>
    </w:p>
    <w:p>
      <w:pPr>
        <w:spacing w:after="40" w:before="0"/>
      </w:pPr>
      <w:r>
        <w:t xml:space="preserve">     A. A rectangle with the same base and height, so its area equals base x height</w:t>
      </w:r>
    </w:p>
    <w:p>
      <w:pPr>
        <w:spacing w:after="40" w:before="0"/>
      </w:pPr>
      <w:r>
        <w:t xml:space="preserve">     B. A bigger parallelogram, so the area gets larger</w:t>
      </w:r>
    </w:p>
    <w:p>
      <w:pPr>
        <w:spacing w:after="40" w:before="0"/>
      </w:pPr>
      <w:r>
        <w:t xml:space="preserve">     C. A triangle, so the area is cut in half</w:t>
      </w:r>
    </w:p>
    <w:p>
      <w:pPr>
        <w:spacing w:after="40" w:before="0"/>
      </w:pPr>
      <w:r>
        <w:t xml:space="preserve">     D. A square, so all four sides must be equal</w:t>
      </w:r>
    </w:p>
    <w:p>
      <w:pPr>
        <w:spacing w:after="60" w:before="120"/>
      </w:pPr>
      <w:r>
        <w:rPr>
          <w:color w:val="BBBBBB"/>
        </w:rPr>
        <w:t xml:space="preserve">______________________________________________________________________</w:t>
      </w:r>
    </w:p>
    <w:p>
      <w:pPr>
        <w:spacing w:after="80" w:before="0"/>
      </w:pPr>
      <w:r>
        <w:rPr>
          <w:b/>
          <w:bCs/>
        </w:rPr>
        <w:t xml:space="preserve">8. A blueprint parallelogram has a base of 8 ft, a height of 5 ft, and a slanted side of 7 ft. What is its area?</w:t>
      </w:r>
    </w:p>
    <w:p>
      <w:pPr>
        <w:spacing w:after="40" w:before="0"/>
      </w:pPr>
      <w:r>
        <w:t xml:space="preserve">     A. 40 sq ft</w:t>
      </w:r>
    </w:p>
    <w:p>
      <w:pPr>
        <w:spacing w:after="40" w:before="0"/>
      </w:pPr>
      <w:r>
        <w:t xml:space="preserve">     B. 56 sq ft</w:t>
      </w:r>
    </w:p>
    <w:p>
      <w:pPr>
        <w:spacing w:after="40" w:before="0"/>
      </w:pPr>
      <w:r>
        <w:t xml:space="preserve">     C. 35 sq ft</w:t>
      </w:r>
    </w:p>
    <w:p>
      <w:pPr>
        <w:spacing w:after="40" w:before="0"/>
      </w:pPr>
      <w:r>
        <w:t xml:space="preserve">     D. 26 sq ft</w:t>
      </w:r>
    </w:p>
    <w:p>
      <w:pPr>
        <w:spacing w:after="60" w:before="120"/>
      </w:pPr>
      <w:r>
        <w:rPr>
          <w:color w:val="BBBBBB"/>
        </w:rPr>
        <w:t xml:space="preserve">______________________________________________________________________</w:t>
      </w:r>
    </w:p>
    <w:p>
      <w:pPr>
        <w:spacing w:after="80" w:before="0"/>
      </w:pPr>
      <w:r>
        <w:rPr>
          <w:b/>
          <w:bCs/>
        </w:rPr>
        <w:t xml:space="preserve">9. Each label describes a segment on a parallelogram blueprint. Sort each one into 'Is the height' or 'Is NOT the height'.</w:t>
      </w:r>
    </w:p>
    <w:p>
      <w:pPr>
        <w:spacing w:after="80" w:before="0"/>
      </w:pPr>
      <w:r>
        <w:rPr>
          <w:i/>
          <w:iCs/>
        </w:rPr>
        <w:t xml:space="preserve">Groups: Is the height   |   Is NOT the height</w:t>
      </w:r>
    </w:p>
    <w:p>
      <w:pPr>
        <w:spacing w:after="40" w:before="0"/>
      </w:pPr>
      <w:r>
        <w:t xml:space="preserve">   • A dashed line straight up from the base, making a 90 degree angle   → __________________</w:t>
      </w:r>
    </w:p>
    <w:p>
      <w:pPr>
        <w:spacing w:after="40" w:before="0"/>
      </w:pPr>
      <w:r>
        <w:t xml:space="preserve">   • The slanted left edge of the parallelogram   → __________________</w:t>
      </w:r>
    </w:p>
    <w:p>
      <w:pPr>
        <w:spacing w:after="40" w:before="0"/>
      </w:pPr>
      <w:r>
        <w:t xml:space="preserve">   • The perpendicular distance from the base to the top side   → __________________</w:t>
      </w:r>
    </w:p>
    <w:p>
      <w:pPr>
        <w:spacing w:after="40" w:before="0"/>
      </w:pPr>
      <w:r>
        <w:t xml:space="preserve">   • The long tilted side that connects the bottom to the top   → __________________</w:t>
      </w:r>
    </w:p>
    <w:p>
      <w:pPr>
        <w:spacing w:after="40" w:before="0"/>
      </w:pPr>
      <w:r>
        <w:t xml:space="preserve">   • The straight-up distance measured at a right angle to the base   → __________________</w:t>
      </w:r>
    </w:p>
    <w:p>
      <w:pPr>
        <w:spacing w:after="40" w:before="0"/>
      </w:pPr>
      <w:r>
        <w:t xml:space="preserve">   • The leaning side that is longer than the perpendicular gap   → __________________</w:t>
      </w:r>
    </w:p>
    <w:p>
      <w:pPr>
        <w:spacing w:after="60" w:before="120"/>
      </w:pPr>
      <w:r>
        <w:rPr>
          <w:color w:val="BBBBBB"/>
        </w:rPr>
        <w:t xml:space="preserve">______________________________________________________________________</w:t>
      </w:r>
    </w:p>
    <w:p>
      <w:pPr>
        <w:spacing w:after="80" w:before="0"/>
      </w:pPr>
      <w:r>
        <w:rPr>
          <w:b/>
          <w:bCs/>
        </w:rPr>
        <w:t xml:space="preserve">10. Match each parallelogram's base and height to its correct area (A = base x height).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rPr>
              <w:t xml:space="preserve">Item</w:t>
            </w:r>
          </w:p>
        </w:tc>
        <w:tc>
          <w:tcPr>
            <w:tcW w:type="pct" w:w="50%"/>
          </w:tcPr>
          <w:p>
            <w:r>
              <w:rPr>
                <w:b/>
                <w:bCs/>
              </w:rPr>
              <w:t xml:space="preserve">Answer choices</w:t>
            </w:r>
          </w:p>
        </w:tc>
      </w:tr>
      <w:tr>
        <w:tc>
          <w:tcPr>
            <w:tcW w:type="pct" w:w="50%"/>
          </w:tcPr>
          <w:p>
            <w:r>
              <w:t xml:space="preserve">____  base 6 ft, height 7 ft</w:t>
            </w:r>
          </w:p>
        </w:tc>
        <w:tc>
          <w:tcPr>
            <w:tcW w:type="pct" w:w="50%"/>
          </w:tcPr>
          <w:p>
            <w:r>
              <w:t xml:space="preserve">D. 60 sq ft</w:t>
            </w:r>
          </w:p>
        </w:tc>
      </w:tr>
      <w:tr>
        <w:tc>
          <w:tcPr>
            <w:tcW w:type="pct" w:w="50%"/>
          </w:tcPr>
          <w:p>
            <w:r>
              <w:t xml:space="preserve">____  base 13 ft, height 2 ft</w:t>
            </w:r>
          </w:p>
        </w:tc>
        <w:tc>
          <w:tcPr>
            <w:tcW w:type="pct" w:w="50%"/>
          </w:tcPr>
          <w:p>
            <w:r>
              <w:t xml:space="preserve">C. 44 sq ft</w:t>
            </w:r>
          </w:p>
        </w:tc>
      </w:tr>
      <w:tr>
        <w:tc>
          <w:tcPr>
            <w:tcW w:type="pct" w:w="50%"/>
          </w:tcPr>
          <w:p>
            <w:r>
              <w:t xml:space="preserve">____  base 4 ft, height 11 ft</w:t>
            </w:r>
          </w:p>
        </w:tc>
        <w:tc>
          <w:tcPr>
            <w:tcW w:type="pct" w:w="50%"/>
          </w:tcPr>
          <w:p>
            <w:r>
              <w:t xml:space="preserve">B. 26 sq ft</w:t>
            </w:r>
          </w:p>
        </w:tc>
      </w:tr>
      <w:tr>
        <w:tc>
          <w:tcPr>
            <w:tcW w:type="pct" w:w="50%"/>
          </w:tcPr>
          <w:p>
            <w:r>
              <w:t xml:space="preserve">____  base 15 ft, height 4 ft</w:t>
            </w:r>
          </w:p>
        </w:tc>
        <w:tc>
          <w:tcPr>
            <w:tcW w:type="pct" w:w="50%"/>
          </w:tcPr>
          <w:p>
            <w:r>
              <w:t xml:space="preserve">A. 42 sq ft</w:t>
            </w:r>
          </w:p>
        </w:tc>
      </w:tr>
    </w:tbl>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70 sq cm</w:t>
      </w:r>
    </w:p>
    <w:p>
      <w:pPr>
        <w:spacing w:after="20" w:before="0"/>
      </w:pPr>
      <w:r>
        <w:t xml:space="preserve">     A = b × h = 10 × 7 = 70 square centimeters.</w:t>
      </w:r>
    </w:p>
    <w:p>
      <w:pPr>
        <w:spacing w:after="80" w:before="0"/>
      </w:pPr>
      <w:r>
        <w:rPr>
          <w:i/>
          <w:iCs/>
        </w:rPr>
        <w:t xml:space="preserve">     Watch for: The most common mistake in Area of Parallelograms is multiplying the base by the slanted side instead of the perpendicular height. For a parallelogram with a base of 16 ft, a perpendicular height of 9 ft, and a slanted side of 11 ft, students compute 16 × 11 = 176 square feet instead of the correct 16 × 9 = 144 square feet. The height must be the straight-up (perpendicular) distance between the base and its opposite side, not the length of the slanted side, even though the slanted side is often the number that 'looks' like it belongs in the formula.</w:t>
      </w:r>
    </w:p>
    <w:p>
      <w:pPr>
        <w:spacing w:after="40" w:before="0"/>
      </w:pPr>
      <w:r>
        <w:rPr>
          <w:b/>
          <w:bCs/>
        </w:rPr>
        <w:t xml:space="preserve">2. A. 6 ft</w:t>
      </w:r>
    </w:p>
    <w:p>
      <w:pPr>
        <w:spacing w:after="20" w:before="0"/>
      </w:pPr>
      <w:r>
        <w:t xml:space="preserve">     A = b × h → 54 = 9 × h → h = 54 ÷ 9 = 6 ft.</w:t>
      </w:r>
    </w:p>
    <w:p>
      <w:pPr>
        <w:spacing w:after="80" w:before="0"/>
      </w:pPr>
      <w:r>
        <w:rPr>
          <w:i/>
          <w:iCs/>
        </w:rPr>
        <w:t xml:space="preserve">     Watch for: The most common mistake in Area of Parallelograms is multiplying the base by the slanted side instead of the perpendicular height. For a parallelogram with a base of 16 ft, a perpendicular height of 9 ft, and a slanted side of 11 ft, students compute 16 × 11 = 176 square feet instead of the correct 16 × 9 = 144 square feet. The height must be the straight-up (perpendicular) distance between the base and its opposite side, not the length of the slanted side, even though the slanted side is often the number that 'looks' like it belongs in the formula.</w:t>
      </w:r>
    </w:p>
    <w:p>
      <w:pPr>
        <w:spacing w:after="40" w:before="0"/>
      </w:pPr>
      <w:r>
        <w:rPr>
          <w:b/>
          <w:bCs/>
        </w:rPr>
        <w:t xml:space="preserve">3. Table</w:t>
      </w:r>
    </w:p>
    <w:p>
      <w:pPr>
        <w:spacing w:after="20" w:before="0"/>
      </w:pPr>
      <w:r>
        <w:t xml:space="preserve">     Patio A — Area: 126 sq ft</w:t>
      </w:r>
    </w:p>
    <w:p>
      <w:pPr>
        <w:spacing w:after="20" w:before="0"/>
      </w:pPr>
      <w:r>
        <w:t xml:space="preserve">     Patio B — Height: 7 ft</w:t>
      </w:r>
    </w:p>
    <w:p>
      <w:pPr>
        <w:spacing w:after="20" w:before="0"/>
      </w:pPr>
      <w:r>
        <w:t xml:space="preserve">     Patio C — Base: 8 ft</w:t>
      </w:r>
    </w:p>
    <w:p>
      <w:pPr>
        <w:spacing w:after="20" w:before="0"/>
      </w:pPr>
      <w:r>
        <w:t xml:space="preserve">     Patio D — Area: 90 sq ft</w:t>
      </w:r>
    </w:p>
    <w:p>
      <w:pPr>
        <w:spacing w:after="40" w:before="0"/>
      </w:pPr>
      <w:r>
        <w:t xml:space="preserve"/>
      </w:r>
    </w:p>
    <w:p>
      <w:pPr>
        <w:spacing w:after="40" w:before="0"/>
      </w:pPr>
      <w:r>
        <w:rPr>
          <w:b/>
          <w:bCs/>
        </w:rPr>
        <w:t xml:space="preserve">4. Matches:</w:t>
      </w:r>
    </w:p>
    <w:p>
      <w:pPr>
        <w:spacing w:after="20" w:before="0"/>
      </w:pPr>
      <w:r>
        <w:t xml:space="preserve">     Triangle 8×6 → 24 sq units</w:t>
      </w:r>
    </w:p>
    <w:p>
      <w:pPr>
        <w:spacing w:after="20" w:before="0"/>
      </w:pPr>
      <w:r>
        <w:t xml:space="preserve">     Parallelogram 5×4 → 20 sq units</w:t>
      </w:r>
    </w:p>
    <w:p>
      <w:pPr>
        <w:spacing w:after="20" w:before="0"/>
      </w:pPr>
      <w:r>
        <w:t xml:space="preserve">     Rectangle 7×3 → 21 sq units</w:t>
      </w:r>
    </w:p>
    <w:p>
      <w:pPr>
        <w:spacing w:after="20" w:before="0"/>
      </w:pPr>
      <w:r>
        <w:t xml:space="preserve">     Triangle 10×8 → 40 sq units</w:t>
      </w:r>
    </w:p>
    <w:p>
      <w:pPr>
        <w:spacing w:after="20" w:before="0"/>
      </w:pPr>
      <w:r>
        <w:t xml:space="preserve">     Square side 6 → 36 sq units</w:t>
      </w:r>
    </w:p>
    <w:p>
      <w:pPr>
        <w:spacing w:after="20" w:before="0"/>
      </w:pPr>
      <w:r>
        <w:t xml:space="preserve">     Parallelogram 9×2 → 18 sq units</w:t>
      </w:r>
    </w:p>
    <w:p>
      <w:pPr>
        <w:spacing w:after="40" w:before="0"/>
      </w:pPr>
      <w:r>
        <w:t xml:space="preserve"/>
      </w:r>
    </w:p>
    <w:p>
      <w:pPr>
        <w:spacing w:after="40" w:before="0"/>
      </w:pPr>
      <w:r>
        <w:rPr>
          <w:b/>
          <w:bCs/>
        </w:rPr>
        <w:t xml:space="preserve">5. Correct groups:</w:t>
      </w:r>
    </w:p>
    <w:p>
      <w:pPr>
        <w:spacing w:after="20" w:before="0"/>
      </w:pPr>
      <w:r>
        <w:t xml:space="preserve">     b = 12, h = 5 → A = 60 → Area &gt; 50 sq units</w:t>
      </w:r>
    </w:p>
    <w:p>
      <w:pPr>
        <w:spacing w:after="20" w:before="0"/>
      </w:pPr>
      <w:r>
        <w:t xml:space="preserve">     b = 7, h = 6 → A = 42 → Area ≤ 50 sq units</w:t>
      </w:r>
    </w:p>
    <w:p>
      <w:pPr>
        <w:spacing w:after="20" w:before="0"/>
      </w:pPr>
      <w:r>
        <w:t xml:space="preserve">     b = 10, h = 8 → A = 80 → Area &gt; 50 sq units</w:t>
      </w:r>
    </w:p>
    <w:p>
      <w:pPr>
        <w:spacing w:after="20" w:before="0"/>
      </w:pPr>
      <w:r>
        <w:t xml:space="preserve">     b = 9, h = 4 → A = 36 → Area ≤ 50 sq units</w:t>
      </w:r>
    </w:p>
    <w:p>
      <w:pPr>
        <w:spacing w:after="20" w:before="0"/>
      </w:pPr>
      <w:r>
        <w:t xml:space="preserve">     b = 11, h = 7 → A = 77 → Area &gt; 50 sq units</w:t>
      </w:r>
    </w:p>
    <w:p>
      <w:pPr>
        <w:spacing w:after="20" w:before="0"/>
      </w:pPr>
      <w:r>
        <w:t xml:space="preserve">     b = 5, h = 10 → A = 50 → Area ≤ 50 sq units</w:t>
      </w:r>
    </w:p>
    <w:p>
      <w:pPr>
        <w:spacing w:after="40" w:before="0"/>
      </w:pPr>
      <w:r>
        <w:t xml:space="preserve"/>
      </w:r>
    </w:p>
    <w:p>
      <w:pPr>
        <w:spacing w:after="40" w:before="0"/>
      </w:pPr>
      <w:r>
        <w:rPr>
          <w:b/>
          <w:bCs/>
        </w:rPr>
        <w:t xml:space="preserve">6. Spot the Common Mistake</w:t>
      </w:r>
    </w:p>
    <w:p>
      <w:pPr>
        <w:spacing w:after="20" w:before="0"/>
      </w:pPr>
      <w:r>
        <w:t xml:space="preserve">     The mistake is in Step 3.</w:t>
      </w:r>
    </w:p>
    <w:p>
      <w:pPr>
        <w:spacing w:after="20" w:before="0"/>
      </w:pPr>
      <w:r>
        <w:t xml:space="preserve">     Correct work: The height is 6 cm, not the slanted side of 10 cm. Substitute the perpendicular height: A = 9 × 6 = 54 sq cm. Only the straight-up height belongs in A = base × height.</w:t>
      </w:r>
    </w:p>
    <w:p>
      <w:pPr>
        <w:spacing w:after="80" w:before="0"/>
      </w:pPr>
      <w:r>
        <w:t xml:space="preserve">     Watch for: The substitution step uses 10 cm, which is the slanted side, instead of the 6 cm height listed in the first step. Only the perpendicular height belongs in A = base × height, so A = 9 × 6 = 54 sq cm.</w:t>
      </w:r>
    </w:p>
    <w:p>
      <w:pPr>
        <w:spacing w:after="40" w:before="0"/>
      </w:pPr>
      <w:r>
        <w:rPr>
          <w:b/>
          <w:bCs/>
        </w:rPr>
        <w:t xml:space="preserve">7. A. A rectangle with the same base and height, so its area equals base x height</w:t>
      </w:r>
    </w:p>
    <w:p>
      <w:pPr>
        <w:spacing w:after="20" w:before="0"/>
      </w:pPr>
      <w:r>
        <w:t xml:space="preserve">     Sliding the cut triangle turns the parallelogram into a rectangle that keeps the same base and height. A rectangle's area is base x height, so the parallelogram's area is base x height too.</w:t>
      </w:r>
    </w:p>
    <w:p>
      <w:pPr>
        <w:spacing w:after="80" w:before="0"/>
      </w:pPr>
      <w:r>
        <w:rPr>
          <w:i/>
          <w:iCs/>
        </w:rPr>
        <w:t xml:space="preserve">     Watch for: The most common mistake in Area of Parallelograms is multiplying the base by the slanted side instead of the perpendicular height. For a parallelogram with a base of 16 ft, a perpendicular height of 9 ft, and a slanted side of 11 ft, students compute 16 × 11 = 176 square feet instead of the correct 16 × 9 = 144 square feet. The height must be the straight-up (perpendicular) distance between the base and its opposite side, not the length of the slanted side, even though the slanted side is often the number that 'looks' like it belongs in the formula.</w:t>
      </w:r>
    </w:p>
    <w:p>
      <w:pPr>
        <w:spacing w:after="40" w:before="0"/>
      </w:pPr>
      <w:r>
        <w:rPr>
          <w:b/>
          <w:bCs/>
        </w:rPr>
        <w:t xml:space="preserve">8. A. 40 sq ft</w:t>
      </w:r>
    </w:p>
    <w:p>
      <w:pPr>
        <w:spacing w:after="20" w:before="0"/>
      </w:pPr>
      <w:r>
        <w:t xml:space="preserve">     Area = base x height = 8 x 5 = 40 sq ft. The 7 ft slanted side is not used; only the perpendicular height belongs in the formula.</w:t>
      </w:r>
    </w:p>
    <w:p>
      <w:pPr>
        <w:spacing w:after="80" w:before="0"/>
      </w:pPr>
      <w:r>
        <w:rPr>
          <w:i/>
          <w:iCs/>
        </w:rPr>
        <w:t xml:space="preserve">     Watch for: The most common mistake in Area of Parallelograms is multiplying the base by the slanted side instead of the perpendicular height. For a parallelogram with a base of 16 ft, a perpendicular height of 9 ft, and a slanted side of 11 ft, students compute 16 × 11 = 176 square feet instead of the correct 16 × 9 = 144 square feet. The height must be the straight-up (perpendicular) distance between the base and its opposite side, not the length of the slanted side, even though the slanted side is often the number that 'looks' like it belongs in the formula.</w:t>
      </w:r>
    </w:p>
    <w:p>
      <w:pPr>
        <w:spacing w:after="40" w:before="0"/>
      </w:pPr>
      <w:r>
        <w:rPr>
          <w:b/>
          <w:bCs/>
        </w:rPr>
        <w:t xml:space="preserve">9. Correct groups:</w:t>
      </w:r>
    </w:p>
    <w:p>
      <w:pPr>
        <w:spacing w:after="20" w:before="0"/>
      </w:pPr>
      <w:r>
        <w:t xml:space="preserve">     A dashed line straight up from the base, making a 90 degree angle → Is the height</w:t>
      </w:r>
    </w:p>
    <w:p>
      <w:pPr>
        <w:spacing w:after="20" w:before="0"/>
      </w:pPr>
      <w:r>
        <w:t xml:space="preserve">     The slanted left edge of the parallelogram → Is NOT the height</w:t>
      </w:r>
    </w:p>
    <w:p>
      <w:pPr>
        <w:spacing w:after="20" w:before="0"/>
      </w:pPr>
      <w:r>
        <w:t xml:space="preserve">     The perpendicular distance from the base to the top side → Is the height</w:t>
      </w:r>
    </w:p>
    <w:p>
      <w:pPr>
        <w:spacing w:after="20" w:before="0"/>
      </w:pPr>
      <w:r>
        <w:t xml:space="preserve">     The long tilted side that connects the bottom to the top → Is NOT the height</w:t>
      </w:r>
    </w:p>
    <w:p>
      <w:pPr>
        <w:spacing w:after="20" w:before="0"/>
      </w:pPr>
      <w:r>
        <w:t xml:space="preserve">     The straight-up distance measured at a right angle to the base → Is the height</w:t>
      </w:r>
    </w:p>
    <w:p>
      <w:pPr>
        <w:spacing w:after="20" w:before="0"/>
      </w:pPr>
      <w:r>
        <w:t xml:space="preserve">     The leaning side that is longer than the perpendicular gap → Is NOT the height</w:t>
      </w:r>
    </w:p>
    <w:p>
      <w:pPr>
        <w:spacing w:after="40" w:before="0"/>
      </w:pPr>
      <w:r>
        <w:t xml:space="preserve"/>
      </w:r>
    </w:p>
    <w:p>
      <w:pPr>
        <w:spacing w:after="40" w:before="0"/>
      </w:pPr>
      <w:r>
        <w:rPr>
          <w:b/>
          <w:bCs/>
        </w:rPr>
        <w:t xml:space="preserve">10. Matches:</w:t>
      </w:r>
    </w:p>
    <w:p>
      <w:pPr>
        <w:spacing w:after="20" w:before="0"/>
      </w:pPr>
      <w:r>
        <w:t xml:space="preserve">     base 6 ft, height 7 ft → 42 sq ft</w:t>
      </w:r>
    </w:p>
    <w:p>
      <w:pPr>
        <w:spacing w:after="20" w:before="0"/>
      </w:pPr>
      <w:r>
        <w:t xml:space="preserve">     base 13 ft, height 2 ft → 26 sq ft</w:t>
      </w:r>
    </w:p>
    <w:p>
      <w:pPr>
        <w:spacing w:after="20" w:before="0"/>
      </w:pPr>
      <w:r>
        <w:t xml:space="preserve">     base 4 ft, height 11 ft → 44 sq ft</w:t>
      </w:r>
    </w:p>
    <w:p>
      <w:pPr>
        <w:spacing w:after="20" w:before="0"/>
      </w:pPr>
      <w:r>
        <w:t xml:space="preserve">     base 15 ft, height 4 ft → 60 sq ft</w:t>
      </w:r>
    </w:p>
    <w:p>
      <w:pPr>
        <w:spacing w:after="40" w:before="0"/>
      </w:pPr>
      <w:r>
        <w:t xml:space="preserve"/>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94fe5416bce6f4be3ca60f7e4220589517b735.png"/><Relationship Id="rId8" Type="http://schemas.openxmlformats.org/officeDocument/2006/relationships/image" Target="media/0e25a498eea8ca1ee39eb0b26738caf374eab17d.png"/><Relationship Id="rId9" Type="http://schemas.openxmlformats.org/officeDocument/2006/relationships/image" Target="media/644b1a51653001853185488b00b2a3b313115b87.png"/><Relationship Id="rId10" Type="http://schemas.openxmlformats.org/officeDocument/2006/relationships/image" Target="media/d463354b5995d005589e85feb479789f736bc31e.png"/><Relationship Id="rId11" Type="http://schemas.openxmlformats.org/officeDocument/2006/relationships/image" Target="media/f8a71a2dbe5537b3b4b95e84fcfbbae79830c289.png"/><Relationship Id="rId12" Type="http://schemas.openxmlformats.org/officeDocument/2006/relationships/image" Target="media/a9ff2c2387aa2e2bc25617456823196d62d48bf0.png"/><Relationship Id="rId13" Type="http://schemas.openxmlformats.org/officeDocument/2006/relationships/image" Target="media/55e9c1665e2a3f5facadfe87440dc73eb3b51996.png"/><Relationship Id="rId14" Type="http://schemas.openxmlformats.org/officeDocument/2006/relationships/image" Target="media/f789e288891c0107056269aebb885705451663aa.png"/><Relationship Id="rId15" Type="http://schemas.openxmlformats.org/officeDocument/2006/relationships/image" Target="media/57f18d99737a1f59edb5742290d915fe7127b449.png"/><Relationship Id="rId16" Type="http://schemas.openxmlformats.org/officeDocument/2006/relationships/image" Target="media/41b43761281422758397c9d1693108dd37c47da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the Area of Parallelograms and Rhombuses Homework</dc:title>
  <dc:creator>Neft Teacher</dc:creator>
  <cp:lastModifiedBy>Un-named</cp:lastModifiedBy>
  <cp:revision>1</cp:revision>
  <dcterms:created xsi:type="dcterms:W3CDTF">2026-08-11T10:41:02.979Z</dcterms:created>
  <dcterms:modified xsi:type="dcterms:W3CDTF">2026-08-11T10:41:02.979Z</dcterms:modified>
</cp:coreProperties>
</file>

<file path=docProps/custom.xml><?xml version="1.0" encoding="utf-8"?>
<Properties xmlns="http://schemas.openxmlformats.org/officeDocument/2006/custom-properties" xmlns:vt="http://schemas.openxmlformats.org/officeDocument/2006/docPropsVTypes"/>
</file>