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5.3 Small Group · Group 2 — Homework</w:t>
      </w:r>
    </w:p>
    <w:p>
      <w:pPr>
        <w:spacing w:after="160" w:before="0"/>
      </w:pPr>
      <w:r>
        <w:rPr>
          <w:i/>
          <w:iCs/>
        </w:rPr>
        <w:t xml:space="preserve">Lesson 5-3-group2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trapezoid using the formula A = ½(b1 + b2) × h,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the bases and height): b₁ = 10 m, b₂ = 6 m, h = 7 m</w:t>
      </w:r>
    </w:p>
    <w:p>
      <w:pPr>
        <w:spacing w:after="40" w:before="0"/>
      </w:pPr>
      <w:r>
        <w:t xml:space="preserve">   Step 2 (Write the formula): A = ½ × (b₁ + b₂) × h</w:t>
      </w:r>
    </w:p>
    <w:p>
      <w:pPr>
        <w:spacing w:after="40" w:before="0"/>
      </w:pPr>
      <w:r>
        <w:t xml:space="preserve">   Step 3 (Substitute values): A = ½ × (10 + 6) × 7</w:t>
      </w:r>
    </w:p>
    <w:p>
      <w:pPr>
        <w:spacing w:after="40" w:before="0"/>
      </w:pPr>
      <w:r>
        <w:t xml:space="preserve">   Step 4 (Calculate): A = (10 + 6) × 7 = 112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trapezoid and a parallelogram both have a height of 8 ft. The trapezoid has bases of 5 ft and 11 ft. The parallelogram has a base of 7 ft. Which shape has the greater area? Explain your reasoning using the formulas.</w:t>
      </w:r>
    </w:p>
    <w:p>
      <w:pPr>
        <w:spacing w:after="60" w:before="0"/>
      </w:pPr>
      <w:r>
        <w:rPr>
          <w:i/>
          <w:iCs/>
        </w:rPr>
        <w:t xml:space="preserve">Sentence starter: The trapezoid's area is ___ because ½ × (___ + ___) × ___ = ___. The parallelogram's area is ___ because ___ × ___ = ___. The ___ has a greater area by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The student forgot to multiply by ½. A = ½ × 16 × 7 = ½ × 112 = 56 sq m.</w:t>
      </w:r>
    </w:p>
    <w:p>
      <w:pPr>
        <w:spacing w:after="80" w:before="0"/>
      </w:pPr>
      <w:r>
        <w:t xml:space="preserve">     Watch for: The ½ appears in the formula and in the substitution, then disappears in the final calculation. Keeping it gives A = ½ × 16 × 7 = ½ × 112 = 56 sq m, which is exactly half of the 112 that was reported.</w:t>
      </w:r>
    </w:p>
    <w:p>
      <w:pPr>
        <w:spacing w:after="40" w:before="0"/>
      </w:pPr>
      <w:r>
        <w:rPr>
          <w:b/>
          <w:bCs/>
        </w:rPr>
        <w:t xml:space="preserve">3. Open response — answers will vary.</w:t>
      </w:r>
    </w:p>
    <w:p>
      <w:pPr>
        <w:spacing w:after="80" w:before="0"/>
      </w:pPr>
      <w:r>
        <w:t xml:space="preserve">     Look for key words: trapezoid, parallelogram, formula, compare, area, height, base.</w:t>
      </w:r>
    </w:p>
    <w:p>
      <w:pPr>
        <w:spacing w:after="40" w:before="0"/>
      </w:pPr>
      <w:r>
        <w:rPr>
          <w:b/>
          <w:bCs/>
        </w:rPr>
        <w:t xml:space="preserve">4.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5.3 Small Group · Group 2 Homework</dc:title>
  <dc:creator>Neft Teacher</dc:creator>
  <cp:lastModifiedBy>Un-named</cp:lastModifiedBy>
  <cp:revision>1</cp:revision>
  <dcterms:created xsi:type="dcterms:W3CDTF">2026-08-11T10:41:03.612Z</dcterms:created>
  <dcterms:modified xsi:type="dcterms:W3CDTF">2026-08-11T10:41:03.612Z</dcterms:modified>
</cp:coreProperties>
</file>

<file path=docProps/custom.xml><?xml version="1.0" encoding="utf-8"?>
<Properties xmlns="http://schemas.openxmlformats.org/officeDocument/2006/custom-properties" xmlns:vt="http://schemas.openxmlformats.org/officeDocument/2006/docPropsVTypes"/>
</file>