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6.4–6.15 Catch-Up — Homework</w:t>
      </w:r>
    </w:p>
    <w:p>
      <w:pPr>
        <w:spacing w:after="160" w:before="0"/>
      </w:pPr>
      <w:r>
        <w:rPr>
          <w:i/>
          <w:iCs/>
        </w:rPr>
        <w:t xml:space="preserve">Lesson 6-15-catchup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6.4–6.15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6.4–6.15.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Properties of Operations (Propiedades de las operaciones)</w:t>
      </w:r>
      <w:r>
        <w:t xml:space="preserve"> — Rules that let you reorder or regroup numbers without changing an expression's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Commutative Property (Propiedad conmutativa)</w:t>
      </w:r>
      <w:r>
        <w:t xml:space="preserve"> — You can change the order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Associative Property (Propiedad asociativa)</w:t>
      </w:r>
      <w:r>
        <w:t xml:space="preserve"> — You can change the grouping and get the same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6.4) Evaluate 3x + 7 when x = 4.</w:t>
      </w:r>
    </w:p>
    <w:p>
      <w:pPr>
        <w:spacing w:after="40" w:before="0"/>
      </w:pPr>
      <w:r>
        <w:t xml:space="preserve">     A. 19</w:t>
      </w:r>
    </w:p>
    <w:p>
      <w:pPr>
        <w:spacing w:after="40" w:before="0"/>
      </w:pPr>
      <w:r>
        <w:t xml:space="preserve">     B. 34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6.4) Evaluate 20 − 2n when n = 6.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6.4)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6.4)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6.5)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6.5)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6.6)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6.6)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6.7)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19</w:t>
      </w:r>
    </w:p>
    <w:p>
      <w:pPr>
        <w:spacing w:after="20" w:before="0"/>
      </w:pPr>
      <w:r>
        <w:t xml:space="preserve">     3(4) + 7 = 12 + 7 = 19.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8</w:t>
      </w:r>
    </w:p>
    <w:p>
      <w:pPr>
        <w:spacing w:after="20" w:before="0"/>
      </w:pPr>
      <w:r>
        <w:t xml:space="preserve">     20 − 2(6) = 20 − 12 = 8.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(Lesson 6.4)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4. (Lesson 6.4)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6.5)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6.6)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(Lesson 6.7)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6648c48642269d4a2376416c7b1364592cc2977f.png"/><Relationship Id="rId11" Type="http://schemas.openxmlformats.org/officeDocument/2006/relationships/image" Target="media/a58da8d57c4790b8408d44116fdbfecfe6226a04.png"/><Relationship Id="rId12" Type="http://schemas.openxmlformats.org/officeDocument/2006/relationships/image" Target="media/a6236a462ab941411c2bf0565bac08213a989c03.png"/><Relationship Id="rId13" Type="http://schemas.openxmlformats.org/officeDocument/2006/relationships/image" Target="media/07c4359ac9886fc5d4097d5637705e6b910567ef.png"/><Relationship Id="rId14" Type="http://schemas.openxmlformats.org/officeDocument/2006/relationships/image" Target="media/0c32cfa032172aec14be457ffd6b526e66b0590c.png"/><Relationship Id="rId15" Type="http://schemas.openxmlformats.org/officeDocument/2006/relationships/image" Target="media/8d59a72718377c63a53ec87a8e4252d19b1a0f00.png"/><Relationship Id="rId16" Type="http://schemas.openxmlformats.org/officeDocument/2006/relationships/image" Target="media/811293f2782292b260586aef9b519ed978ced4e4.png"/><Relationship Id="rId17" Type="http://schemas.openxmlformats.org/officeDocument/2006/relationships/image" Target="media/107b23cbc574d80adbe303c62959b186667d4f60.png"/><Relationship Id="rId18" Type="http://schemas.openxmlformats.org/officeDocument/2006/relationships/image" Target="media/d8624794e47de3b5f8d9059bbf20f664f124ecb8.png"/><Relationship Id="rId19" Type="http://schemas.openxmlformats.org/officeDocument/2006/relationships/image" Target="media/cfb7ed5be1f6f5398e187abb2403b69d689d3218.png"/><Relationship Id="rId20" Type="http://schemas.openxmlformats.org/officeDocument/2006/relationships/image" Target="media/a31c0d8521318f8a29e35c213a910b3933333b64.png"/><Relationship Id="rId21" Type="http://schemas.openxmlformats.org/officeDocument/2006/relationships/image" Target="media/1c53f3ea3c9a8ab169f53a98f567a61ca36862c2.png"/><Relationship Id="rId22" Type="http://schemas.openxmlformats.org/officeDocument/2006/relationships/image" Target="media/d6006f04598922553f094eea765d5de64d38795c.png"/><Relationship Id="rId23" Type="http://schemas.openxmlformats.org/officeDocument/2006/relationships/image" Target="media/d0278c4915c3a6ca5d13258c7875ab27e0f69bad.png"/><Relationship Id="rId24" Type="http://schemas.openxmlformats.org/officeDocument/2006/relationships/image" Target="media/0e5a5dfd9fc0069d94ba70c0e9214c20088eb9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6.4–6.15 Catch-Up Homework</dc:title>
  <dc:creator>Neft Teacher</dc:creator>
  <cp:lastModifiedBy>Un-named</cp:lastModifiedBy>
  <cp:revision>1</cp:revision>
  <dcterms:created xsi:type="dcterms:W3CDTF">2026-08-11T10:41:08.750Z</dcterms:created>
  <dcterms:modified xsi:type="dcterms:W3CDTF">2026-08-11T10:41:08.750Z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