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Extreme value</w:t>
            </w:r>
            <w:r>
              <w:rPr>
                <w:i/>
                <w:iCs/>
                <w:color w:val="5F6F80"/>
                <w:sz w:val="19"/>
                <w:szCs w:val="19"/>
              </w:rPr>
              <w:t xml:space="preserve">   Valor extremo</w:t>
            </w:r>
          </w:p>
          <w:p>
            <w:pPr>
              <w:spacing w:after="40"/>
            </w:pPr>
            <w:r>
              <w:rPr>
                <w:sz w:val="21"/>
                <w:szCs w:val="21"/>
              </w:rPr>
              <w:t xml:space="preserve">The least or greatest value in a data set, far from the rest.</w:t>
            </w:r>
          </w:p>
          <w:p>
            <w:pPr>
              <w:spacing w:after="0"/>
            </w:pPr>
            <w:r>
              <w:rPr>
                <w:b/>
                <w:bCs/>
                <w:color w:val="1FA6A2"/>
                <w:sz w:val="18"/>
                <w:szCs w:val="18"/>
              </w:rPr>
              <w:t xml:space="preserve">Example:  </w:t>
            </w:r>
            <w:r>
              <w:rPr>
                <w:i/>
                <w:iCs/>
                <w:color w:val="5F6F80"/>
                <w:sz w:val="18"/>
                <w:szCs w:val="18"/>
              </w:rPr>
              <w:t xml:space="preserve">An extreme value stretches the range.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      •      Extreme value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least or greatest value, far from the others,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r>
              <w:rPr>
                <w:i/>
                <w:iCs/>
                <w:color w:val="5F6F80"/>
                <w:sz w:val="19"/>
                <w:szCs w:val="19"/>
              </w:rPr>
              <w:br/>
              <w:t xml:space="preserve">¿A qué clase le fue mejor en general, y cómo lo muestran el rango y el rango intercuartílico?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Range and Interquartile Range</w:t>
      </w:r>
      <w:r>
        <w:rPr>
          <w:i/>
          <w:iCs/>
          <w:color w:val="5F6F80"/>
          <w:sz w:val="18"/>
          <w:szCs w:val="18"/>
        </w:rPr>
        <w:t xml:space="preserve">  ·  Rango y rango intercuartílico</w:t>
      </w:r>
    </w:p>
    <w:p>
      <w:pPr>
        <w:spacing w:after="40"/>
      </w:pPr>
      <w:r>
        <w:rPr>
          <w:b/>
          <w:bCs/>
          <w:color w:val="1FA6A2"/>
          <w:sz w:val="22"/>
          <w:szCs w:val="22"/>
        </w:rPr>
        <w:t xml:space="preserve">☐  </w:t>
      </w:r>
      <w:r>
        <w:rPr>
          <w:b/>
          <w:bCs/>
          <w:color w:val="12355B"/>
          <w:sz w:val="20"/>
          <w:szCs w:val="20"/>
        </w:rPr>
        <w:t xml:space="preserve">Range</w:t>
      </w:r>
      <w:r>
        <w:rPr>
          <w:i/>
          <w:iCs/>
          <w:color w:val="5F6F80"/>
          <w:sz w:val="18"/>
          <w:szCs w:val="18"/>
        </w:rPr>
        <w:t xml:space="preserve">  ·  Rango</w:t>
      </w:r>
    </w:p>
    <w:p>
      <w:pPr>
        <w:spacing w:after="40"/>
      </w:pPr>
      <w:r>
        <w:rPr>
          <w:b/>
          <w:bCs/>
          <w:color w:val="1FA6A2"/>
          <w:sz w:val="22"/>
          <w:szCs w:val="22"/>
        </w:rPr>
        <w:t xml:space="preserve">☐  </w:t>
      </w:r>
      <w:r>
        <w:rPr>
          <w:b/>
          <w:bCs/>
          <w:color w:val="12355B"/>
          <w:sz w:val="20"/>
          <w:szCs w:val="20"/>
        </w:rPr>
        <w:t xml:space="preserve">Quartile</w:t>
      </w:r>
      <w:r>
        <w:rPr>
          <w:i/>
          <w:iCs/>
          <w:color w:val="5F6F80"/>
          <w:sz w:val="18"/>
          <w:szCs w:val="18"/>
        </w:rPr>
        <w:t xml:space="preserve">  ·  Cuartil</w:t>
      </w:r>
    </w:p>
    <w:p>
      <w:pPr>
        <w:spacing w:after="40"/>
      </w:pPr>
      <w:r>
        <w:rPr>
          <w:b/>
          <w:bCs/>
          <w:color w:val="1FA6A2"/>
          <w:sz w:val="22"/>
          <w:szCs w:val="22"/>
        </w:rPr>
        <w:t xml:space="preserve">☐  </w:t>
      </w:r>
      <w:r>
        <w:rPr>
          <w:b/>
          <w:bCs/>
          <w:color w:val="12355B"/>
          <w:sz w:val="20"/>
          <w:szCs w:val="20"/>
        </w:rPr>
        <w:t xml:space="preserve">Interquartile range</w:t>
      </w:r>
      <w:r>
        <w:rPr>
          <w:i/>
          <w:iCs/>
          <w:color w:val="5F6F80"/>
          <w:sz w:val="18"/>
          <w:szCs w:val="18"/>
        </w:rPr>
        <w:t xml:space="preserve">  ·  Rango intercuartílico</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Equal medians do not make two data sets the same — you still need to know how spread out the scores are. — Students name a measure of spread rather than another measure of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12</w:t>
      </w:r>
    </w:p>
    <w:p>
      <w:pPr>
        <w:spacing w:after="30"/>
        <w:ind w:left="420"/>
      </w:pPr>
      <w:r>
        <w:rPr>
          <w:sz w:val="20"/>
          <w:szCs w:val="20"/>
        </w:rPr>
        <w:t xml:space="preserve">B)  18</w:t>
      </w:r>
    </w:p>
    <w:p>
      <w:pPr>
        <w:spacing w:after="30"/>
        <w:ind w:left="420"/>
      </w:pPr>
      <w:r>
        <w:rPr>
          <w:sz w:val="20"/>
          <w:szCs w:val="20"/>
        </w:rPr>
        <w:t xml:space="preserve">C)  21</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B. 18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On a box plot, Q1 = 20 and Q3 = 36. What is the interquartile range?</w:t>
      </w:r>
    </w:p>
    <w:p>
      <w:pPr>
        <w:spacing w:after="30"/>
        <w:ind w:left="420"/>
      </w:pPr>
      <w:r>
        <w:rPr>
          <w:sz w:val="20"/>
          <w:szCs w:val="20"/>
        </w:rPr>
        <w:t xml:space="preserve">A)  16</w:t>
      </w:r>
    </w:p>
    <w:p>
      <w:pPr>
        <w:spacing w:after="30"/>
        <w:ind w:left="420"/>
      </w:pPr>
      <w:r>
        <w:rPr>
          <w:sz w:val="20"/>
          <w:szCs w:val="20"/>
        </w:rPr>
        <w:t xml:space="preserve">B)  28</w:t>
      </w:r>
    </w:p>
    <w:p>
      <w:pPr>
        <w:spacing w:after="30"/>
        <w:ind w:left="420"/>
      </w:pPr>
      <w:r>
        <w:rPr>
          <w:sz w:val="20"/>
          <w:szCs w:val="20"/>
        </w:rPr>
        <w:t xml:space="preserve">C)  36</w:t>
      </w:r>
    </w:p>
    <w:p>
      <w:pPr>
        <w:spacing w:after="30"/>
        <w:ind w:left="420"/>
      </w:pPr>
      <w:r>
        <w:rPr>
          <w:sz w:val="20"/>
          <w:szCs w:val="20"/>
        </w:rPr>
        <w:t xml:space="preserve">D)  56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sixth-grade classes took the same math test. Class A's box plot reads least 62, Q1 74, median 81, Q3 87, greatest 90. Class B's reads least 70, Q1 76, median 81, Q3 84, greatest 90. Both classes have a median of 81, so the median alone cannot tell you which class did better overall.</w:t>
            </w:r>
          </w:p>
          <w:p>
            <w:pPr>
              <w:spacing w:after="0"/>
            </w:pPr>
            <w:r>
              <w:rPr>
                <w:b/>
                <w:bCs/>
                <w:color w:val="12355B"/>
                <w:sz w:val="21"/>
                <w:szCs w:val="21"/>
              </w:rPr>
              <w:t xml:space="preserve">Which class scored better overall, and how do the range and the IQR show it?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classes have the same median score, 81. Can you tell which class did better? What else would you need to know?</w:t>
      </w:r>
    </w:p>
    <w:p>
      <w:pPr>
        <w:spacing w:after="60"/>
      </w:pPr>
      <w:r>
        <w:rPr>
          <w:color w:val="1A2733"/>
          <w:sz w:val="21"/>
          <w:szCs w:val="21"/>
        </w:rPr>
        <w:t xml:space="preserve">Start with:  The medians are the same, so I still need to know how ___ the scores are.</w:t>
      </w:r>
      <w:r>
        <w:rPr>
          <w:i/>
          <w:iCs/>
          <w:color w:val="5F6F80"/>
          <w:sz w:val="19"/>
          <w:szCs w:val="19"/>
        </w:rPr>
        <w:br/>
        <w:t xml:space="preserve">Las medianas son iguales, así que todavía necesito saber qué tan ___ están los puntajes.</w:t>
      </w:r>
    </w:p>
    <w:p>
      <w:pPr>
        <w:spacing w:after="80"/>
      </w:pPr>
      <w:r>
        <w:rPr>
          <w:b/>
          <w:bCs/>
          <w:color w:val="12355B"/>
          <w:sz w:val="19"/>
          <w:szCs w:val="19"/>
        </w:rPr>
        <w:t xml:space="preserve">Word bank:  </w:t>
      </w:r>
      <w:r>
        <w:rPr>
          <w:color w:val="1FA6A2"/>
          <w:sz w:val="19"/>
          <w:szCs w:val="19"/>
        </w:rPr>
        <w:t xml:space="preserve">median,  spread out,  range,  interquartile range,  vary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Why does the range change a lot when one unusual value is added, but the IQR barely moves?</w:t>
      </w:r>
    </w:p>
    <w:p>
      <w:pPr>
        <w:spacing w:after="60"/>
      </w:pPr>
      <w:r>
        <w:rPr>
          <w:color w:val="1A2733"/>
          <w:sz w:val="21"/>
          <w:szCs w:val="21"/>
        </w:rPr>
        <w:t xml:space="preserve">Start with:  The range uses the ___ and ___ values, so one unusual value ___ it.</w:t>
      </w:r>
      <w:r>
        <w:rPr>
          <w:i/>
          <w:iCs/>
          <w:color w:val="5F6F80"/>
          <w:sz w:val="19"/>
          <w:szCs w:val="19"/>
        </w:rPr>
        <w:br/>
        <w:t xml:space="preserve">El rango usa los valores ___ y ___, así que un valor inusual lo ___.</w:t>
      </w:r>
    </w:p>
    <w:p>
      <w:pPr>
        <w:spacing w:after="80"/>
      </w:pPr>
      <w:r>
        <w:rPr>
          <w:b/>
          <w:bCs/>
          <w:color w:val="12355B"/>
          <w:sz w:val="19"/>
          <w:szCs w:val="19"/>
        </w:rPr>
        <w:t xml:space="preserve">Word bank:  </w:t>
      </w:r>
      <w:r>
        <w:rPr>
          <w:color w:val="1FA6A2"/>
          <w:sz w:val="19"/>
          <w:szCs w:val="19"/>
        </w:rPr>
        <w:t xml:space="preserve">least,  greatest,  Q1,  Q3,  stretches,  middle half</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Class A's IQR is 13 and Class B's is 8. Say what that means in the context of the test, not just in numbers.</w:t>
      </w:r>
    </w:p>
    <w:p>
      <w:pPr>
        <w:spacing w:after="60"/>
      </w:pPr>
      <w:r>
        <w:rPr>
          <w:color w:val="1A2733"/>
          <w:sz w:val="21"/>
          <w:szCs w:val="21"/>
        </w:rPr>
        <w:t xml:space="preserve">Start with:  An IQR of ___ means the middle half of that class differed by only ___ points.</w:t>
      </w:r>
      <w:r>
        <w:rPr>
          <w:i/>
          <w:iCs/>
          <w:color w:val="5F6F80"/>
          <w:sz w:val="19"/>
          <w:szCs w:val="19"/>
        </w:rPr>
        <w:br/>
        <w:t xml:space="preserve">Un RIC de ___ significa que la mitad central de esa clase se diferenció por solo ___ puntos.</w:t>
      </w:r>
    </w:p>
    <w:p>
      <w:pPr>
        <w:spacing w:after="80"/>
      </w:pPr>
      <w:r>
        <w:rPr>
          <w:b/>
          <w:bCs/>
          <w:color w:val="12355B"/>
          <w:sz w:val="19"/>
          <w:szCs w:val="19"/>
        </w:rPr>
        <w:t xml:space="preserve">Word bank:  </w:t>
      </w:r>
      <w:r>
        <w:rPr>
          <w:color w:val="1FA6A2"/>
          <w:sz w:val="19"/>
          <w:szCs w:val="19"/>
        </w:rPr>
        <w:t xml:space="preserve">interquartile range,  middle half,  points,  consistent,  narrower</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How would you explain the difference between range and IQR to someone who missed today?</w:t>
      </w:r>
    </w:p>
    <w:p>
      <w:pPr>
        <w:spacing w:after="60"/>
      </w:pPr>
      <w:r>
        <w:rPr>
          <w:color w:val="1A2733"/>
          <w:sz w:val="21"/>
          <w:szCs w:val="21"/>
        </w:rPr>
        <w:t xml:space="preserve">Start with:  The range is ___ minus ___, and it covers ___ the data.</w:t>
      </w:r>
      <w:r>
        <w:rPr>
          <w:i/>
          <w:iCs/>
          <w:color w:val="5F6F80"/>
          <w:sz w:val="19"/>
          <w:szCs w:val="19"/>
        </w:rPr>
        <w:br/>
        <w:t xml:space="preserve">El rango es ___ menos ___, y cubre ___ los datos.</w:t>
      </w:r>
    </w:p>
    <w:p>
      <w:pPr>
        <w:spacing w:after="80"/>
      </w:pPr>
      <w:r>
        <w:rPr>
          <w:b/>
          <w:bCs/>
          <w:color w:val="12355B"/>
          <w:sz w:val="19"/>
          <w:szCs w:val="19"/>
        </w:rPr>
        <w:t xml:space="preserve">Word bank:  </w:t>
      </w:r>
      <w:r>
        <w:rPr>
          <w:color w:val="1FA6A2"/>
          <w:sz w:val="19"/>
          <w:szCs w:val="19"/>
        </w:rPr>
        <w:t xml:space="preserve">greatest,  least,  all of,  Q3,  Q1,  middle half</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measure of spread uses ONLY the middle half of the data?</w:t>
      </w:r>
    </w:p>
    <w:p>
      <w:pPr>
        <w:spacing w:after="40"/>
        <w:ind w:left="420"/>
      </w:pPr>
      <w:r>
        <w:rPr>
          <w:sz w:val="20"/>
          <w:szCs w:val="20"/>
        </w:rPr>
        <w:t xml:space="preserve">A)  The interquartile range</w:t>
      </w:r>
    </w:p>
    <w:p>
      <w:pPr>
        <w:spacing w:after="40"/>
        <w:ind w:left="420"/>
      </w:pPr>
      <w:r>
        <w:rPr>
          <w:sz w:val="20"/>
          <w:szCs w:val="20"/>
        </w:rPr>
        <w:t xml:space="preserve">B)  The range</w:t>
      </w:r>
    </w:p>
    <w:p>
      <w:pPr>
        <w:spacing w:after="40"/>
        <w:ind w:left="420"/>
      </w:pPr>
      <w:r>
        <w:rPr>
          <w:sz w:val="20"/>
          <w:szCs w:val="20"/>
        </w:rPr>
        <w:t xml:space="preserve">C)  The median</w:t>
      </w:r>
    </w:p>
    <w:p>
      <w:pPr>
        <w:spacing w:after="40"/>
        <w:ind w:left="420"/>
      </w:pPr>
      <w:r>
        <w:rPr>
          <w:sz w:val="20"/>
          <w:szCs w:val="20"/>
        </w:rPr>
        <w:t xml:space="preserve">D)  The mode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classes both have a median score of 81. Class A's IQR is 13 and Class B's IQR is 8. Which statement is true?</w:t>
      </w:r>
    </w:p>
    <w:p>
      <w:pPr>
        <w:spacing w:after="40"/>
        <w:ind w:left="420"/>
      </w:pPr>
      <w:r>
        <w:rPr>
          <w:sz w:val="20"/>
          <w:szCs w:val="20"/>
        </w:rPr>
        <w:t xml:space="preserve">A)  Class B has a higher median</w:t>
      </w:r>
    </w:p>
    <w:p>
      <w:pPr>
        <w:spacing w:after="40"/>
        <w:ind w:left="420"/>
      </w:pPr>
      <w:r>
        <w:rPr>
          <w:sz w:val="20"/>
          <w:szCs w:val="20"/>
        </w:rPr>
        <w:t xml:space="preserve">B)  Class A has more students</w:t>
      </w:r>
    </w:p>
    <w:p>
      <w:pPr>
        <w:spacing w:after="40"/>
        <w:ind w:left="420"/>
      </w:pPr>
      <w:r>
        <w:rPr>
          <w:sz w:val="20"/>
          <w:szCs w:val="20"/>
        </w:rPr>
        <w:t xml:space="preserve">C)  The middle half of Class B's scores is less spread out</w:t>
      </w:r>
    </w:p>
    <w:p>
      <w:pPr>
        <w:spacing w:after="40"/>
        <w:ind w:left="420"/>
      </w:pPr>
      <w:r>
        <w:rPr>
          <w:sz w:val="20"/>
          <w:szCs w:val="20"/>
        </w:rPr>
        <w:t xml:space="preserve">D)  Class B's highest score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Sort each fact under the measure of variation it describes.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A box plot shows: least 68, Q1 75.5, median 83.5, Q3 88, greatest 94. What are the range and the IQR?</w:t>
      </w:r>
    </w:p>
    <w:p>
      <w:pPr>
        <w:spacing w:after="40"/>
        <w:ind w:left="420"/>
      </w:pPr>
      <w:r>
        <w:rPr>
          <w:sz w:val="20"/>
          <w:szCs w:val="20"/>
        </w:rPr>
        <w:t xml:space="preserve">A)  Range 12.5, IQR 26</w:t>
      </w:r>
    </w:p>
    <w:p>
      <w:pPr>
        <w:spacing w:after="40"/>
        <w:ind w:left="420"/>
      </w:pPr>
      <w:r>
        <w:rPr>
          <w:sz w:val="20"/>
          <w:szCs w:val="20"/>
        </w:rPr>
        <w:t xml:space="preserve">B)  Range 20, IQR 12.5</w:t>
      </w:r>
    </w:p>
    <w:p>
      <w:pPr>
        <w:spacing w:after="40"/>
        <w:ind w:left="420"/>
      </w:pPr>
      <w:r>
        <w:rPr>
          <w:sz w:val="20"/>
          <w:szCs w:val="20"/>
        </w:rPr>
        <w:t xml:space="preserve">C)  Range 26, IQR 12.5</w:t>
      </w:r>
    </w:p>
    <w:p>
      <w:pPr>
        <w:spacing w:after="40"/>
        <w:ind w:left="420"/>
      </w:pPr>
      <w:r>
        <w:rPr>
          <w:sz w:val="20"/>
          <w:szCs w:val="20"/>
        </w:rPr>
        <w:t xml:space="preserve">D)  Range 26, IQR 83.5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Match each value from the history test data (68, 70, 73, 74, 75, 76, 77, 80, 82, 83, 84, 85, 86, 86, 88, 88, 90, 90, 93, 94) with what it is.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Team A's salaries have a range of $14M and an IQR of $7M. Team B's have a range of $7M and an IQR of $2.5M. Both teams have the same median salary. What does this tell a player?</w:t>
      </w:r>
    </w:p>
    <w:p>
      <w:pPr>
        <w:spacing w:after="40"/>
        <w:ind w:left="420"/>
      </w:pPr>
      <w:r>
        <w:rPr>
          <w:sz w:val="20"/>
          <w:szCs w:val="20"/>
        </w:rPr>
        <w:t xml:space="preserve">A)  Team B pays more overall</w:t>
      </w:r>
    </w:p>
    <w:p>
      <w:pPr>
        <w:spacing w:after="40"/>
        <w:ind w:left="420"/>
      </w:pPr>
      <w:r>
        <w:rPr>
          <w:sz w:val="20"/>
          <w:szCs w:val="20"/>
        </w:rPr>
        <w:t xml:space="preserve">B)  Team B's salaries cluster much more tightly around the median</w:t>
      </w:r>
    </w:p>
    <w:p>
      <w:pPr>
        <w:spacing w:after="40"/>
        <w:ind w:left="420"/>
      </w:pPr>
      <w:r>
        <w:rPr>
          <w:sz w:val="20"/>
          <w:szCs w:val="20"/>
        </w:rPr>
        <w:t xml:space="preserve">C)  Team A has more players</w:t>
      </w:r>
    </w:p>
    <w:p>
      <w:pPr>
        <w:spacing w:after="40"/>
        <w:ind w:left="420"/>
      </w:pPr>
      <w:r>
        <w:rPr>
          <w:sz w:val="20"/>
          <w:szCs w:val="20"/>
        </w:rPr>
        <w:t xml:space="preserve">D)  Team B's highest salary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28; 28 is halfway between the quartiles</w:t>
      </w:r>
    </w:p>
    <w:p>
      <w:pPr>
        <w:spacing w:after="60"/>
        <w:ind w:left="420"/>
      </w:pPr>
      <w:r>
        <w:rPr>
          <w:sz w:val="21"/>
          <w:szCs w:val="21"/>
        </w:rPr>
        <w:t xml:space="preserve">C)  IQR = 40; the data spans 40 units from end to end</w:t>
      </w:r>
    </w:p>
    <w:p>
      <w:pPr>
        <w:spacing w:after="60"/>
        <w:ind w:left="420"/>
      </w:pPr>
      <w:r>
        <w:rPr>
          <w:sz w:val="21"/>
          <w:szCs w:val="21"/>
        </w:rPr>
        <w:t xml:space="preserve">D)  IQR = 56; the quartiles add to 56</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2026-10-02T10:57:12.402Z</dcterms:created>
  <dcterms:modified xsi:type="dcterms:W3CDTF">2026-10-02T10:57:12.402Z</dcterms:modified>
</cp:coreProperties>
</file>

<file path=docProps/custom.xml><?xml version="1.0" encoding="utf-8"?>
<Properties xmlns="http://schemas.openxmlformats.org/officeDocument/2006/custom-properties" xmlns:vt="http://schemas.openxmlformats.org/officeDocument/2006/docPropsVTypes"/>
</file>