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Term</w:t>
            </w:r>
            <w:r>
              <w:rPr>
                <w:i/>
                <w:iCs/>
                <w:color w:val="5F6F80"/>
                <w:sz w:val="19"/>
                <w:szCs w:val="19"/>
              </w:rPr>
              <w:t xml:space="preserve">   Término</w:t>
            </w:r>
          </w:p>
          <w:p>
            <w:pPr>
              <w:spacing w:after="40"/>
            </w:pPr>
            <w:r>
              <w:rPr>
                <w:sz w:val="21"/>
                <w:szCs w:val="21"/>
              </w:rPr>
              <w:t xml:space="preserve">One part of an expression, separated from the others by + or −.</w:t>
            </w:r>
          </w:p>
          <w:p>
            <w:pPr>
              <w:spacing w:after="0"/>
            </w:pPr>
            <w:r>
              <w:rPr>
                <w:b/>
                <w:bCs/>
                <w:color w:val="1FA6A2"/>
                <w:sz w:val="18"/>
                <w:szCs w:val="18"/>
              </w:rPr>
              <w:t xml:space="preserve">Example:  </w:t>
            </w:r>
            <w:r>
              <w:rPr>
                <w:i/>
                <w:iCs/>
                <w:color w:val="5F6F80"/>
                <w:sz w:val="18"/>
                <w:szCs w:val="18"/>
              </w:rPr>
              <w:t xml:space="preserve">In 14m + 35, the terms are 14m and 35.</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      •      Term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Each part of an expression joined by + or −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Field day needs one $4.25 item per student plus a one-time $23.50 shipping fee. Write the expression, then find the cost for 30 students AND for 60 students. Does doubling the students double the cost? Explain.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image" Target="media/4170be88107d1d6c475027910aa64f83566ab43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2026-10-02T10:57:27.395Z</dcterms:created>
  <dcterms:modified xsi:type="dcterms:W3CDTF">2026-10-02T10:57:27.395Z</dcterms:modified>
</cp:coreProperties>
</file>

<file path=docProps/custom.xml><?xml version="1.0" encoding="utf-8"?>
<Properties xmlns="http://schemas.openxmlformats.org/officeDocument/2006/custom-properties" xmlns:vt="http://schemas.openxmlformats.org/officeDocument/2006/docPropsVTypes"/>
</file>