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160"/>
      </w:pPr>
      <w:r>
        <w:rPr>
          <w:sz w:val="21"/>
          <w:szCs w:val="21"/>
        </w:rPr>
        <w:t xml:space="preserve">Data that looks about the same on the left and right.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160"/>
      </w:pPr>
      <w:r>
        <w:rPr>
          <w:sz w:val="21"/>
          <w:szCs w:val="21"/>
        </w:rPr>
        <w:t xml:space="preserve">Data bunched on one side with a tail on the 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160"/>
      </w:pPr>
      <w:r>
        <w:rPr>
          <w:sz w:val="21"/>
          <w:szCs w:val="21"/>
        </w:rPr>
        <w:t xml:space="preserve">A group of numbers that are close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160"/>
      </w:pPr>
      <w:r>
        <w:rPr>
          <w:sz w:val="21"/>
          <w:szCs w:val="21"/>
        </w:rPr>
        <w:t xml:space="preserve">A big empty space where there is no data.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real-world data sets form different distribution shapes: symmetric, skewed, or clustered.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which of the three data sets is most likely to be skewed,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is most likely skewed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values would pile up on one side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symmetric distribution is balanced around the center; a skewed one has a longer tail on one side.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spacing w:after="60"/>
      </w:pPr>
      <w:r>
        <w:rPr>
          <w:sz w:val="21"/>
          <w:szCs w:val="21"/>
        </w:rPr>
        <w:t xml:space="preserve">A skewed distribution has a longer ___ on one side.</w:t>
      </w:r>
      <w:r>
        <w:rPr>
          <w:i/>
          <w:iCs/>
          <w:color w:val="5F6F80"/>
          <w:sz w:val="19"/>
          <w:szCs w:val="19"/>
        </w:rPr>
        <w:br/>
        <w:t xml:space="preserve">
Una distribución sesgada tiene una ___ más larga en un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tail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do clusters and gaps in a distribution give you extra information beyond just 'symmetric' or 'skewed'?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cluster tells me ___, while a gap tells me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features matter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skewed distribution is better summarized by the median than the mean.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
Esta distribución está sesgada hacia la ___ por la cola larga de ___.</w:t>
      </w:r>
    </w:p>
    <w:p>
      <w:pPr>
        <w:spacing w:after="60"/>
      </w:pPr>
      <w:r>
        <w:rPr>
          <w:sz w:val="21"/>
          <w:szCs w:val="21"/>
        </w:rPr>
        <w:t xml:space="preserve">The reporter should use the ___ because ___.</w:t>
      </w:r>
      <w:r>
        <w:rPr>
          <w:i/>
          <w:iCs/>
          <w:color w:val="5F6F80"/>
          <w:sz w:val="19"/>
          <w:szCs w:val="19"/>
        </w:rPr>
        <w:br/>
        <w:t xml:space="preserve">
El reportero debería usar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reporter wants the finish times to sound fast. Which measure might they pick, and would that be honest given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sound fast, the reporter might pick the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would be honest/misleading because the shape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few high values create a right-skewed shape, so the median is the better center.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"symmetric" or "skewed".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
La forma está sesgada hacia la ___ por los valores en ___.</w:t>
      </w:r>
    </w:p>
    <w:p>
      <w:pPr>
        <w:spacing w:after="60"/>
      </w:pPr>
      <w:r>
        <w:rPr>
          <w:sz w:val="21"/>
          <w:szCs w:val="21"/>
        </w:rPr>
        <w:t xml:space="preserve">The best measure of center is the ___ because ___.</w:t>
      </w:r>
      <w:r>
        <w:rPr>
          <w:i/>
          <w:iCs/>
          <w:color w:val="5F6F80"/>
          <w:sz w:val="19"/>
          <w:szCs w:val="19"/>
        </w:rPr>
        <w:br/>
        <w:t xml:space="preserve">
La mejor medida de centro es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median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state a rule connecting the SHAPE of a distribution to the best measure of center to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symmetric, the best center is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skewed, the best center is the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45c017e4b8aede4cc6f7e3f7b4a38da3aff8b7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2026-06-01T16:40:15.988Z</dcterms:created>
  <dcterms:modified xsi:type="dcterms:W3CDTF">2026-06-01T16:40:15.988Z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