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1 — Homework</w:t>
      </w:r>
    </w:p>
    <w:p>
      <w:pPr>
        <w:spacing w:after="160" w:before="0"/>
      </w:pPr>
      <w:r>
        <w:rPr>
          <w:i/>
          <w:iCs/>
        </w:rPr>
        <w:t xml:space="preserve">Lesson 3-2-group1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a unit rate to compare prices and decide the better buy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4.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5.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6. Machine A: 150 coins for 5 plays. Machine B: 168 coins for 8 plays. Which is the better value (fewer coins per play)?</w:t>
      </w:r>
    </w:p>
    <w:p>
      <w:pPr>
        <w:spacing w:after="40" w:before="0"/>
      </w:pPr>
      <w:r>
        <w:t xml:space="preserve">     A. Machine B, at 21 coins per play</w:t>
      </w:r>
    </w:p>
    <w:p>
      <w:pPr>
        <w:spacing w:after="40" w:before="0"/>
      </w:pPr>
      <w:r>
        <w:t xml:space="preserve">     B. Machine A, at 30 coins per play</w:t>
      </w:r>
    </w:p>
    <w:p>
      <w:pPr>
        <w:spacing w:after="40" w:before="0"/>
      </w:pPr>
      <w:r>
        <w:t xml:space="preserve">     C. They are the same value</w:t>
      </w:r>
    </w:p>
    <w:p>
      <w:pPr>
        <w:spacing w:after="40" w:before="0"/>
      </w:pPr>
      <w:r>
        <w:t xml:space="preserve">     D. Machine A, because it costs fewer coins total</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Inverted Unit Rate: Points per Minute</w:t>
      </w:r>
    </w:p>
    <w:p>
      <w:pPr>
        <w:spacing w:after="40" w:before="0"/>
      </w:pPr>
      <w:r>
        <w:t xml:space="preserve">   Step 1 (Find the scoring rate in points per minute: 96 points in 6 minutes): 96 points in 6 minutes</w:t>
      </w:r>
    </w:p>
    <w:p>
      <w:pPr>
        <w:spacing w:after="40" w:before="0"/>
      </w:pPr>
      <w:r>
        <w:t xml:space="preserve">   Step 2 (Set up the division): 6 ÷ 96 = 0.0625</w:t>
      </w:r>
    </w:p>
    <w:p>
      <w:pPr>
        <w:spacing w:after="40" w:before="0"/>
      </w:pPr>
      <w:r>
        <w:t xml:space="preserve">   Step 3 (Write the unit rate): The unit rate is 0.0625 points per minute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4.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6. A. Machine B, at 21 coins per play</w:t>
      </w:r>
    </w:p>
    <w:p>
      <w:pPr>
        <w:spacing w:after="20" w:before="0"/>
      </w:pPr>
      <w:r>
        <w:t xml:space="preserve">     Machine A: 150 ÷ 5 = 30 coins per play. Machine B: 168 ÷ 8 = 21 coins per play. 21 &lt; 30, so Machine B is the better value.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Level 2 Extension — Inverted Unit Rate: Points per Minute</w:t>
      </w:r>
    </w:p>
    <w:p>
      <w:pPr>
        <w:spacing w:after="20" w:before="0"/>
      </w:pPr>
      <w:r>
        <w:t xml:space="preserve">     The mistake is in Step 2.</w:t>
      </w:r>
    </w:p>
    <w:p>
      <w:pPr>
        <w:spacing w:after="20" w:before="0"/>
      </w:pPr>
      <w:r>
        <w:t xml:space="preserve">     Correct work: To find points per minute, divide points by minutes: 96 ÷ 6 = 16 points per minute. The student divided minutes by points (the wrong way), which gives minutes per point, not points per minute.</w:t>
      </w:r>
    </w:p>
    <w:p>
      <w:pPr>
        <w:spacing w:after="80" w:before="0"/>
      </w:pPr>
      <w:r>
        <w:t xml:space="preserve">     Watch for: The two quantities were divided backwards. "Points per minute" puts points on top, so the correct division is 96 ÷ 6 = 16 points per minute. The student's 6 ÷ 96 = 0.0625 answers minutes per point instead, and scoring 96 points in 6 minutes is clearly much faster than 0.0625 points a minute.</w:t>
      </w:r>
    </w:p>
    <w:p>
      <w:pPr>
        <w:spacing w:after="40" w:before="0"/>
      </w:pPr>
      <w:r>
        <w:rPr>
          <w:b/>
          <w:bCs/>
        </w:rPr>
        <w:t xml:space="preserve">8.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1 Homework</dc:title>
  <dc:creator>Neft Teacher</dc:creator>
  <cp:lastModifiedBy>Un-named</cp:lastModifiedBy>
  <cp:revision>1</cp:revision>
  <dcterms:created xsi:type="dcterms:W3CDTF">2026-08-11T10:20:29.027Z</dcterms:created>
  <dcterms:modified xsi:type="dcterms:W3CDTF">2026-08-11T10:20:29.027Z</dcterms:modified>
</cp:coreProperties>
</file>

<file path=docProps/custom.xml><?xml version="1.0" encoding="utf-8"?>
<Properties xmlns="http://schemas.openxmlformats.org/officeDocument/2006/custom-properties" xmlns:vt="http://schemas.openxmlformats.org/officeDocument/2006/docPropsVTypes"/>
</file>