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Three-Dimensional Figures in Two Dimensions — Homework</w:t>
      </w:r>
    </w:p>
    <w:p>
      <w:pPr>
        <w:spacing w:after="160" w:before="0"/>
      </w:pPr>
      <w:r>
        <w:rPr>
          <w:i/>
          <w:iCs/>
        </w:rPr>
        <w:t xml:space="preserve">Lesson 5-6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net.</w:t>
      </w:r>
    </w:p>
    <w:p>
      <w:pPr>
        <w:spacing w:after="60" w:before="0"/>
      </w:pPr>
      <w:r>
        <w:t xml:space="preserve">Language: I can explain my work using the words surface area, net, face, and two-dimensional.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time capsule box using its net.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Box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team unfolds a rectangular time capsule box into a flat net. How many faces (flat sides) will the net show in all?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solid to the net it folds up from.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Cube</w:t>
            </w:r>
          </w:p>
        </w:tc>
        <w:tc>
          <w:tcPr>
            <w:tcW w:type="pct" w:w="50%"/>
          </w:tcPr>
          <w:p>
            <w:r>
              <w:t xml:space="preserve">F. How surface area is measured</w:t>
            </w:r>
          </w:p>
        </w:tc>
      </w:tr>
      <w:tr>
        <w:tc>
          <w:tcPr>
            <w:tcW w:type="pct" w:w="50%"/>
          </w:tcPr>
          <w:p>
            <w:r>
              <w:t xml:space="preserve">____  Rectangular prism</w:t>
            </w:r>
          </w:p>
        </w:tc>
        <w:tc>
          <w:tcPr>
            <w:tcW w:type="pct" w:w="50%"/>
          </w:tcPr>
          <w:p>
            <w:r>
              <w:t xml:space="preserve">E. 6 faces</w:t>
            </w:r>
          </w:p>
        </w:tc>
      </w:tr>
      <w:tr>
        <w:tc>
          <w:tcPr>
            <w:tcW w:type="pct" w:w="50%"/>
          </w:tcPr>
          <w:p>
            <w:r>
              <w:t xml:space="preserve">____  Triangular prism</w:t>
            </w:r>
          </w:p>
        </w:tc>
        <w:tc>
          <w:tcPr>
            <w:tcW w:type="pct" w:w="50%"/>
          </w:tcPr>
          <w:p>
            <w:r>
              <w:t xml:space="preserve">D. Net of 1 square and 4 triangles</w:t>
            </w:r>
          </w:p>
        </w:tc>
      </w:tr>
      <w:tr>
        <w:tc>
          <w:tcPr>
            <w:tcW w:type="pct" w:w="50%"/>
          </w:tcPr>
          <w:p>
            <w:r>
              <w:t xml:space="preserve">____  Square pyramid</w:t>
            </w:r>
          </w:p>
        </w:tc>
        <w:tc>
          <w:tcPr>
            <w:tcW w:type="pct" w:w="50%"/>
          </w:tcPr>
          <w:p>
            <w:r>
              <w:t xml:space="preserve">C. Net of 2 triangles and 3 rectangles</w:t>
            </w:r>
          </w:p>
        </w:tc>
      </w:tr>
      <w:tr>
        <w:tc>
          <w:tcPr>
            <w:tcW w:type="pct" w:w="50%"/>
          </w:tcPr>
          <w:p>
            <w:r>
              <w:t xml:space="preserve">____  Faces on any rectangular prism</w:t>
            </w:r>
          </w:p>
        </w:tc>
        <w:tc>
          <w:tcPr>
            <w:tcW w:type="pct" w:w="50%"/>
          </w:tcPr>
          <w:p>
            <w:r>
              <w:t xml:space="preserve">B. Net of 6 rectangles (3 matching pairs)</w:t>
            </w:r>
          </w:p>
        </w:tc>
      </w:tr>
      <w:tr>
        <w:tc>
          <w:tcPr>
            <w:tcW w:type="pct" w:w="50%"/>
          </w:tcPr>
          <w:p>
            <w:r>
              <w:t xml:space="preserve">____  Square units (in², cm²)</w:t>
            </w:r>
          </w:p>
        </w:tc>
        <w:tc>
          <w:tcPr>
            <w:tcW w:type="pct" w:w="50%"/>
          </w:tcPr>
          <w:p>
            <w:r>
              <w:t xml:space="preserve">A. Net of 6 equal squares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flat shape: is it a valid net that folds into a closed time capsule box, or not a complete net?</w:t>
      </w:r>
    </w:p>
    <w:p>
      <w:pPr>
        <w:spacing w:after="80" w:before="0"/>
      </w:pPr>
      <w:r>
        <w:rPr>
          <w:i/>
          <w:iCs/>
        </w:rPr>
        <w:t xml:space="preserve">Groups: Valid net (folds into a closed box)   |   Not a complete net</w:t>
      </w:r>
    </w:p>
    <w:p>
      <w:pPr>
        <w:spacing w:after="40" w:before="0"/>
      </w:pPr>
      <w:r>
        <w:t xml:space="preserve">   • Six rectangles arranged in a cross shape   → __________________</w:t>
      </w:r>
    </w:p>
    <w:p>
      <w:pPr>
        <w:spacing w:after="40" w:before="0"/>
      </w:pPr>
      <w:r>
        <w:t xml:space="preserve">   • Six rectangles in a T shape (3 matching pairs)   → __________________</w:t>
      </w:r>
    </w:p>
    <w:p>
      <w:pPr>
        <w:spacing w:after="40" w:before="0"/>
      </w:pPr>
      <w:r>
        <w:t xml:space="preserve">   • Four rectangles in a straight row (top and bottom missing)   → __________________</w:t>
      </w:r>
    </w:p>
    <w:p>
      <w:pPr>
        <w:spacing w:after="40" w:before="0"/>
      </w:pPr>
      <w:r>
        <w:t xml:space="preserve">   • A single rectangle by itself   → __________________</w:t>
      </w:r>
    </w:p>
    <w:p>
      <w:pPr>
        <w:spacing w:after="40" w:before="0"/>
      </w:pPr>
      <w:r>
        <w:t xml:space="preserve">   • Two squares and four rectangles for a box   → __________________</w:t>
      </w:r>
    </w:p>
    <w:p>
      <w:pPr>
        <w:spacing w:after="40" w:before="0"/>
      </w:pPr>
      <w:r>
        <w:t xml:space="preserve">   • Seven rectangles (one extra face)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20" w:before="0"/>
      </w:pPr>
      <w:r>
        <w:t xml:space="preserve">     SA = 2(6×4) + 2(6×2) + 2(4×2) = 48 + 24 + 16 = 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20" w:before="0"/>
      </w:pPr>
      <w:r>
        <w:t xml:space="preserve">     A rectangular prism has 6 faces: top, bottom, front, back, left, and right.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Find the surface area of each time capsule box using its net.</w:t>
      </w:r>
    </w:p>
    <w:p>
      <w:pPr>
        <w:spacing w:after="20" w:before="0"/>
      </w:pPr>
      <w:r>
        <w:t xml:space="preserve">     Box A — Surface Area: 248 in²</w:t>
      </w:r>
    </w:p>
    <w:p>
      <w:pPr>
        <w:spacing w:after="20" w:before="0"/>
      </w:pPr>
      <w:r>
        <w:t xml:space="preserve">     Box B — Surface Area: 182 cm²</w:t>
      </w:r>
    </w:p>
    <w:p>
      <w:pPr>
        <w:spacing w:after="20" w:before="0"/>
      </w:pPr>
      <w:r>
        <w:t xml:space="preserve">     Box C — Surface Area: 188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7.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8. A. 6</w:t>
      </w:r>
    </w:p>
    <w:p>
      <w:pPr>
        <w:spacing w:after="20" w:before="0"/>
      </w:pPr>
      <w:r>
        <w:t xml:space="preserve">     A rectangular prism has 6 faces — top, bottom, front, back, left, and right — so its net shows 6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Cube → Net of 6 equal squares</w:t>
      </w:r>
    </w:p>
    <w:p>
      <w:pPr>
        <w:spacing w:after="20" w:before="0"/>
      </w:pPr>
      <w:r>
        <w:t xml:space="preserve">     Rectangular prism → Net of 6 rectangles (3 matching pairs)</w:t>
      </w:r>
    </w:p>
    <w:p>
      <w:pPr>
        <w:spacing w:after="20" w:before="0"/>
      </w:pPr>
      <w:r>
        <w:t xml:space="preserve">     Triangular prism → Net of 2 triangles and 3 rectangles</w:t>
      </w:r>
    </w:p>
    <w:p>
      <w:pPr>
        <w:spacing w:after="20" w:before="0"/>
      </w:pPr>
      <w:r>
        <w:t xml:space="preserve">     Square pyramid → Net of 1 square and 4 triangles</w:t>
      </w:r>
    </w:p>
    <w:p>
      <w:pPr>
        <w:spacing w:after="20" w:before="0"/>
      </w:pPr>
      <w:r>
        <w:t xml:space="preserve">     Faces on any rectangular prism → 6 faces</w:t>
      </w:r>
    </w:p>
    <w:p>
      <w:pPr>
        <w:spacing w:after="20" w:before="0"/>
      </w:pPr>
      <w:r>
        <w:t xml:space="preserve">     Square units (in², cm²) → How surface area is measured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Six rectangles arranged in a cross shape → Valid net (folds into a closed box)</w:t>
      </w:r>
    </w:p>
    <w:p>
      <w:pPr>
        <w:spacing w:after="20" w:before="0"/>
      </w:pPr>
      <w:r>
        <w:t xml:space="preserve">     Six rectangles in a T shape (3 matching pairs) → Valid net (folds into a closed box)</w:t>
      </w:r>
    </w:p>
    <w:p>
      <w:pPr>
        <w:spacing w:after="20" w:before="0"/>
      </w:pPr>
      <w:r>
        <w:t xml:space="preserve">     Four rectangles in a straight row (top and bottom missing) → Not a complete net</w:t>
      </w:r>
    </w:p>
    <w:p>
      <w:pPr>
        <w:spacing w:after="20" w:before="0"/>
      </w:pPr>
      <w:r>
        <w:t xml:space="preserve">     A single rectangle by itself → Not a complete net</w:t>
      </w:r>
    </w:p>
    <w:p>
      <w:pPr>
        <w:spacing w:after="20" w:before="0"/>
      </w:pPr>
      <w:r>
        <w:t xml:space="preserve">     Two squares and four rectangles for a box → Valid net (folds into a closed box)</w:t>
      </w:r>
    </w:p>
    <w:p>
      <w:pPr>
        <w:spacing w:after="20" w:before="0"/>
      </w:pPr>
      <w:r>
        <w:t xml:space="preserve">     Seven rectangles (one extra face) → Not a complete net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Three-Dimensional Figures in Two Dimensions Homework</dc:title>
  <dc:creator>Neft Teacher</dc:creator>
  <cp:lastModifiedBy>Un-named</cp:lastModifiedBy>
  <cp:revision>1</cp:revision>
  <dcterms:created xsi:type="dcterms:W3CDTF">2026-08-11T10:20:34.779Z</dcterms:created>
  <dcterms:modified xsi:type="dcterms:W3CDTF">2026-08-11T10:20:34.779Z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