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2 — Homework</w:t>
      </w:r>
    </w:p>
    <w:p>
      <w:pPr>
        <w:spacing w:after="160" w:before="0"/>
      </w:pPr>
      <w:r>
        <w:rPr>
          <w:i/>
          <w:iCs/>
        </w:rPr>
        <w:t xml:space="preserve">Lesson 8-6-group2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budget of at most $100 for supplies. She already spent $37 on gloves. Write an inequality for the remaining amount r she can spend, solve it, graph it, and name three possible values for r.</w:t>
      </w:r>
    </w:p>
    <w:p>
      <w:pPr>
        <w:spacing w:after="60" w:before="0"/>
      </w:pPr>
      <w:r>
        <w:rPr>
          <w:i/>
          <w:iCs/>
        </w:rPr>
        <w:t xml:space="preserve">Sentence starter: Inequality: 37 + r ≤ ___. Solving: r ≤ ___ − 37 = ___. Graph: ___ circle at ___, shade ___. Three possible values: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3.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100, 63, at most, closed, left, less than or equal to, solution set.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2 Homework</dc:title>
  <dc:creator>Neft Teacher</dc:creator>
  <cp:lastModifiedBy>Un-named</cp:lastModifiedBy>
  <cp:revision>1</cp:revision>
  <dcterms:created xsi:type="dcterms:W3CDTF">2026-08-11T10:20:40.543Z</dcterms:created>
  <dcterms:modified xsi:type="dcterms:W3CDTF">2026-08-11T10:20:40.543Z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