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variable.</w:t>
      </w:r>
    </w:p>
    <w:p>
      <w:pPr>
        <w:spacing w:after="60" w:before="0"/>
      </w:pPr>
      <w:r>
        <w:t xml:space="preserve">Language: I can explain which quantity depends on the other using the words independent variable, dependent variable, and depends 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If Claire runs exactly 3 miles and records how long it takes, which is the independent variable now?</w:t>
      </w:r>
    </w:p>
    <w:p>
      <w:pPr>
        <w:spacing w:after="40" w:before="0"/>
      </w:pPr>
      <w:r>
        <w:t xml:space="preserve">     A. Distance (3 miles)</w:t>
      </w:r>
    </w:p>
    <w:p>
      <w:pPr>
        <w:spacing w:after="40" w:before="0"/>
      </w:pPr>
      <w:r>
        <w:t xml:space="preserve">     B. Time it takes</w:t>
      </w:r>
    </w:p>
    <w:p>
      <w:pPr>
        <w:spacing w:after="40" w:before="0"/>
      </w:pPr>
      <w:r>
        <w:t xml:space="preserve">     C. Her speed</w:t>
      </w:r>
    </w:p>
    <w:p>
      <w:pPr>
        <w:spacing w:after="40" w:before="0"/>
      </w:pPr>
      <w:r>
        <w:t xml:space="preserve">     D. Calories burned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9. A. Distance (3 miles)</w:t>
      </w:r>
    </w:p>
    <w:p>
      <w:pPr>
        <w:spacing w:after="20" w:before="0"/>
      </w:pPr>
      <w:r>
        <w:t xml:space="preserve">     This time she fixes the distance by choice and the time is whatever results, so distance is independent and time is 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Relationships Between Two Variables Homework</dc:title>
  <dc:creator>Neft Teacher</dc:creator>
  <cp:lastModifiedBy>Un-named</cp:lastModifiedBy>
  <cp:revision>1</cp:revision>
  <dcterms:created xsi:type="dcterms:W3CDTF">2026-08-11T10:20:40.587Z</dcterms:created>
  <dcterms:modified xsi:type="dcterms:W3CDTF">2026-08-11T10:20:40.587Z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