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Unit 3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46"/>
          <w:u w:val="none"/>
        </w:rPr>
        <w:t xml:space="preserve">Warm-Up 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 xml:space="preserve">Ratios and Rates</w:t>
      </w:r>
    </w:p>
    <w:p>
      <w:pPr>
        <w:pBdr>
          <w:bottom w:val="single" w:sz="4" w:space="5" w:color="C9CDD2"/>
        </w:pBdr>
        <w:spacing w:before="0" w:after="16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3-1  ·  Understand Ratios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Add the parts to find the total / Write one part as a fraction of the total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24   2) 8 animals   3) 10, 12   4) 3/8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8   3   3/8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10 pens, 4/10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10 cubes, 3/10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 pieces of fruit, 5/8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3/8, 5/8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 vehicles, 5/12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 boys, 8/20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15 players, 6/15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 cups, 3/5</w:t>
            </w:r>
          </w:p>
        </w:tc>
      </w:tr>
    </w:tbl>
    <w:p>
      <w:pPr>
        <w:spacing w:before="6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1 — bare multiplication-fact recall; it is rehearsed in box 1 of the warm-up slide and is not a step in the part-whole work this lesson assumes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3-2  ·  Rates and Unit Rates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Divide to find the amount for one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15   2) 25, 30   3) 60 miles   4) $2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4   15   15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$3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$1.50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 marbles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7.5 liters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50 miles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9 boxes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 pages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$3 per pound, $2 per pound, Brand B</w:t>
            </w:r>
          </w:p>
        </w:tc>
      </w:tr>
    </w:tbl>
    <w:p>
      <w:pPr>
        <w:spacing w:before="6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3 — continuing a repeating pattern in a table is Lesson 3-3’s move; a unit rate needs one division, not a table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3-3  ·  Equivalent Ratios Using Tables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Multiply both numbers of a ratio by the same factor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10 and 15   2) 16, 20   3) 6   4) 8 cups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4   12   12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15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35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15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24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56, factor of 7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$16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6, 9, 15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3-4  ·  Equivalent Ratios Using Graphs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Write and read an ordered pair by counting right, then up / Read what one gridline is worth before you plot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(3, 2)   2) 5   3) 12   4) 24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3   2   15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(5, 4)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 gridlines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(2, 7)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(20, 15)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 right, 2 up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(1, 30) and (2, 60)</w:t>
            </w:r>
          </w:p>
        </w:tc>
      </w:tr>
    </w:tbl>
    <w:p>
      <w:pPr>
        <w:spacing w:before="6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4 — generating the pairs with a ratio table is Lesson 3-3’s move and is rehearsed there; in this lesson the pairs are already given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3-5  ·  Comparing Ratio Relationships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Scale both parts of a ratio to reach a target number, then compare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12   2) 4   3) 10   4) 10 pages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4   16   16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25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64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21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 cups, 9 cups, Recipe Y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16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36, factor of 6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 of 10, Team B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21, 20, Juice B</w:t>
            </w:r>
          </w:p>
        </w:tc>
      </w:tr>
    </w:tbl>
    <w:p>
      <w:pPr>
        <w:spacing w:before="6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4 — dividing for a unit rate is Lesson 3-2’s move and is rehearsed there; this worksheet stays on the common-term route so one move covers the page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3-6  ·  Converting Within One System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Multiply or divide by the conversion number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48   2) 12 inches   3) 3,000   4) 5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48   100   250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36 inches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420 centimeters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80 ounces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3.5 kilograms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 feet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9 feet, 3 yards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 gallons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 jars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3-7  ·  Converting Between Systems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Multiply by the conversion factor and keep the unit label / Round the decimal answer to the nearest tenth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6.4   2) 4.5   3) 14   4) 11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6.4   3.15   3.2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 kilometers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3.18 quarts, 3.2 quarts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1.8 kilograms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7.58 liters, 7.6 liters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7.62 centimeters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 miles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13.2 pounds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9 kilograms, 18 mL</w:t>
            </w:r>
          </w:p>
        </w:tc>
      </w:tr>
    </w:tbl>
    <w:p>
      <w:pPr>
        <w:spacing w:before="6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4 — chaining two conversions in one problem is what this lesson teaches; the warm-up only needs one factor applied cleanly, so it appears once as item 8, the bridge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3: Ratios and Rates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Unit 3  ·  Warm-Up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Unit 3 Warm-Up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