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answered with data that are expected to vary.</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does not anticipate variability in the data used to answer it. It may ask for one fact or measurement.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A distribution is symmetric when its left and right sides have approximately matching shapes around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Dot plot</w:t>
            </w:r>
            <w:r>
              <w:rPr>
                <w:i/>
                <w:iCs/>
                <w:color w:val="5F6F80"/>
                <w:sz w:val="19"/>
                <w:szCs w:val="19"/>
              </w:rPr>
              <w:t xml:space="preserve">   Diagrama de puntos</w:t>
            </w:r>
          </w:p>
          <w:p>
            <w:pPr>
              <w:spacing w:after="40"/>
            </w:pPr>
            <w:r>
              <w:rPr>
                <w:sz w:val="21"/>
                <w:szCs w:val="21"/>
              </w:rPr>
              <w:t xml:space="preserve">A number line with one dot for each data value.</w:t>
            </w:r>
          </w:p>
          <w:p>
            <w:pPr>
              <w:spacing w:after="0"/>
            </w:pPr>
            <w:r>
              <w:rPr>
                <w:b/>
                <w:bCs/>
                <w:color w:val="1FA6A2"/>
                <w:sz w:val="18"/>
                <w:szCs w:val="18"/>
              </w:rPr>
              <w:t xml:space="preserve">Example:  </w:t>
            </w:r>
            <w:r>
              <w:rPr>
                <w:i/>
                <w:iCs/>
                <w:color w:val="5F6F80"/>
                <w:sz w:val="18"/>
                <w:szCs w:val="18"/>
              </w:rPr>
              <w:t xml:space="preserve">One dot for each answer, stacked above its value on the line.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      •      Dot plot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does not anticipate variability in the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number line that shows one dot for each data value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r>
              <w:rPr>
                <w:i/>
                <w:iCs/>
                <w:color w:val="5F6F80"/>
                <w:sz w:val="19"/>
                <w:szCs w:val="19"/>
              </w:rPr>
              <w:br/>
              <w:t xml:space="preserve">¿Qué pregunta es estadística? ¿Por qué la pregunta de la editora le daría al periódico datos más interesantes?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Statistical Question</w:t>
      </w:r>
      <w:r>
        <w:rPr>
          <w:i/>
          <w:iCs/>
          <w:color w:val="5F6F80"/>
          <w:sz w:val="18"/>
          <w:szCs w:val="18"/>
        </w:rPr>
        <w:t xml:space="preserve">  ·  Pregunta estadística</w:t>
      </w:r>
    </w:p>
    <w:p>
      <w:pPr>
        <w:spacing w:after="40"/>
      </w:pPr>
      <w:r>
        <w:rPr>
          <w:b/>
          <w:bCs/>
          <w:color w:val="1FA6A2"/>
          <w:sz w:val="22"/>
          <w:szCs w:val="22"/>
        </w:rPr>
        <w:t xml:space="preserve">☐  </w:t>
      </w:r>
      <w:r>
        <w:rPr>
          <w:b/>
          <w:bCs/>
          <w:color w:val="12355B"/>
          <w:sz w:val="20"/>
          <w:szCs w:val="20"/>
        </w:rPr>
        <w:t xml:space="preserve">Non-statistical Question</w:t>
      </w:r>
      <w:r>
        <w:rPr>
          <w:i/>
          <w:iCs/>
          <w:color w:val="5F6F80"/>
          <w:sz w:val="18"/>
          <w:szCs w:val="18"/>
        </w:rPr>
        <w:t xml:space="preserve">  ·  Pregunta no estadística</w:t>
      </w:r>
    </w:p>
    <w:p>
      <w:pPr>
        <w:spacing w:after="40"/>
      </w:pPr>
      <w:r>
        <w:rPr>
          <w:b/>
          <w:bCs/>
          <w:color w:val="1FA6A2"/>
          <w:sz w:val="22"/>
          <w:szCs w:val="22"/>
        </w:rPr>
        <w:t xml:space="preserve">☐  </w:t>
      </w:r>
      <w:r>
        <w:rPr>
          <w:b/>
          <w:bCs/>
          <w:color w:val="12355B"/>
          <w:sz w:val="20"/>
          <w:szCs w:val="20"/>
        </w:rPr>
        <w:t xml:space="preserve">Data</w:t>
      </w:r>
      <w:r>
        <w:rPr>
          <w:i/>
          <w:iCs/>
          <w:color w:val="5F6F80"/>
          <w:sz w:val="18"/>
          <w:szCs w:val="18"/>
        </w:rPr>
        <w:t xml:space="preserve">  ·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p>
      <w:pPr>
        <w:spacing w:after="40"/>
      </w:pPr>
      <w:r>
        <w:rPr>
          <w:b/>
          <w:bCs/>
          <w:color w:val="1FA6A2"/>
          <w:sz w:val="22"/>
          <w:szCs w:val="22"/>
        </w:rPr>
        <w:t xml:space="preserve">☐  </w:t>
      </w:r>
      <w:r>
        <w:rPr>
          <w:b/>
          <w:bCs/>
          <w:color w:val="12355B"/>
          <w:sz w:val="20"/>
          <w:szCs w:val="20"/>
        </w:rPr>
        <w:t xml:space="preserve">Survey</w:t>
      </w:r>
      <w:r>
        <w:rPr>
          <w:i/>
          <w:iCs/>
          <w:color w:val="5F6F80"/>
          <w:sz w:val="18"/>
          <w:szCs w:val="18"/>
        </w:rPr>
        <w:t xml:space="preserve">  ·  Encuesta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statistical question expects answers that vary across many cases. — Students identify "How tall is each player?" as statistical because heights vary, while "How tall is our point guard?" has one fixed answer.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home runs did each player hit this year?</w:t>
      </w:r>
    </w:p>
    <w:p>
      <w:pPr>
        <w:spacing w:after="30"/>
        <w:ind w:left="420"/>
      </w:pPr>
      <w:r>
        <w:rPr>
          <w:sz w:val="20"/>
          <w:szCs w:val="20"/>
        </w:rPr>
        <w:t xml:space="preserve">B)  How many miles does each runner train per week?</w:t>
      </w:r>
    </w:p>
    <w:p>
      <w:pPr>
        <w:spacing w:after="30"/>
        <w:ind w:left="420"/>
      </w:pPr>
      <w:r>
        <w:rPr>
          <w:sz w:val="20"/>
          <w:szCs w:val="20"/>
        </w:rPr>
        <w:t xml:space="preserve">C)  How many innings are in a baseball game?</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A) How many students are in the school?</w:t>
      </w:r>
    </w:p>
    <w:p>
      <w:pPr>
        <w:spacing w:after="60"/>
        <w:ind w:left="420"/>
      </w:pPr>
      <w:r>
        <w:rPr>
          <w:sz w:val="21"/>
          <w:szCs w:val="21"/>
        </w:rPr>
        <w:t xml:space="preserve">B)  C) What time does school start?</w:t>
      </w:r>
    </w:p>
    <w:p>
      <w:pPr>
        <w:spacing w:after="60"/>
        <w:ind w:left="420"/>
      </w:pPr>
      <w:r>
        <w:rPr>
          <w:sz w:val="21"/>
          <w:szCs w:val="21"/>
        </w:rPr>
        <w:t xml:space="preserve">C)  B) How many hours does each student exercise per week?</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2026-10-02T11:30:00.476Z</dcterms:created>
  <dcterms:modified xsi:type="dcterms:W3CDTF">2026-10-02T11:30:00.476Z</dcterms:modified>
</cp:coreProperties>
</file>

<file path=docProps/custom.xml><?xml version="1.0" encoding="utf-8"?>
<Properties xmlns="http://schemas.openxmlformats.org/officeDocument/2006/custom-properties" xmlns:vt="http://schemas.openxmlformats.org/officeDocument/2006/docPropsVTypes"/>
</file>