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800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40" w:type="dxa"/>
        </w:tblCellMar>
        <w:tblLook w:firstColumn="1" w:firstRow="1" w:lastColumn="0" w:lastRow="0" w:noHBand="0" w:noVBand="1" w:val="04A0"/>
      </w:tblPr>
      <w:tblGrid>
        <w:gridCol w:w="736"/>
        <w:gridCol w:w="4500"/>
        <w:gridCol w:w="686"/>
        <w:gridCol w:w="2045"/>
        <w:gridCol w:w="900"/>
        <w:gridCol w:w="1930"/>
      </w:tblGrid>
      <w:tr>
        <w:trPr>
          <w:cantSplit/>
        </w:trPr>
        <w:tc>
          <w:tcPr>
            <w:tcW w:type="dxa" w:w="736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Name</w:t>
            </w:r>
          </w:p>
        </w:tc>
        <w:tc>
          <w:tcPr>
            <w:tcW w:type="dxa" w:w="4500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</w:p>
        </w:tc>
        <w:tc>
          <w:tcPr>
            <w:tcW w:type="dxa" w:w="687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Date</w:t>
            </w:r>
          </w:p>
        </w:tc>
        <w:tc>
          <w:tcPr>
            <w:tcW w:type="dxa" w:w="2045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</w:p>
        </w:tc>
        <w:tc>
          <w:tcPr>
            <w:tcW w:type="dxa" w:w="900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Period</w:t>
            </w:r>
          </w:p>
        </w:tc>
        <w:tc>
          <w:tcPr>
            <w:tcW w:type="dxa" w:w="1930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</w:p>
        </w:tc>
      </w:tr>
    </w:tbl>
    <w:p>
      <w:pPr>
        <w:keepNext/>
        <w:spacing w:before="0" w:after="5" w:line="240" w:lineRule="auto"/>
      </w:pPr>
      <w:r>
        <w:rPr>
          <w:rFonts w:ascii="Cambria" w:hAnsi="Cambria" w:cs="Cambria" w:eastAsia="Cambria"/>
          <w:b/>
          <w:i w:val="0"/>
          <w:caps w:val="1"/>
          <w:color w:val="003A70"/>
          <w:spacing w:val="12"/>
          <w:sz w:val="22"/>
          <w:u w:val="none"/>
        </w:rPr>
        <w:t xml:space="preserve">Lesson 2-1  ·  Session 1  ·  Version 2</w:t>
      </w:r>
    </w:p>
    <w:p>
      <w:pPr>
        <w:keepNext/>
        <w:spacing w:before="0" w:after="9" w:line="240" w:lineRule="auto"/>
      </w:pPr>
      <w:r>
        <w:rPr>
          <w:rFonts w:ascii="Cambria" w:hAnsi="Cambria" w:cs="Cambria" w:eastAsia="Cambria"/>
          <w:b/>
          <w:i w:val="0"/>
          <w:color w:val="1A1A1A"/>
          <w:sz w:val="22"/>
          <w:u w:val="none"/>
        </w:rPr>
        <w:t xml:space="preserve">Guided Practice  ·  Version 2</w:t>
      </w:r>
    </w:p>
    <w:p>
      <w:pPr>
        <w:keepNext/>
        <w:spacing w:before="0" w:after="15" w:line="240" w:lineRule="auto"/>
      </w:pPr>
      <w:r>
        <w:rPr>
          <w:rFonts w:ascii="Cambria" w:hAnsi="Cambria" w:cs="Cambria" w:eastAsia="Cambria"/>
          <w:b w:val="0"/>
          <w:i w:val="0"/>
          <w:color w:val="5A5F66"/>
          <w:sz w:val="22"/>
          <w:u w:val="none"/>
        </w:rPr>
        <w:t>Statistical Questions</w:t>
      </w:r>
    </w:p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VOCABULARY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read and say each word before you begin</w:t>
      </w:r>
    </w:p>
    <w:tbl>
      <w:tblPr>
        <w:tblW w:w="10800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2781"/>
        <w:gridCol w:w="4990"/>
        <w:gridCol w:w="3027"/>
      </w:tblGrid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statistical question</w:t>
            </w:r>
          </w:p>
          <w:p>
            <w:pPr>
              <w:spacing w:before="6" w:after="0" w:line="240" w:lineRule="auto"/>
            </w:pPr>
            <w:r>
              <w:rPr>
                <w:rFonts w:ascii="Cambria" w:hAnsi="Cambria" w:cs="Cambria" w:eastAsia="Cambria"/>
                <w:b w:val="0"/>
                <w:i/>
                <w:color w:val="5A5F66"/>
                <w:sz w:val="20"/>
                <w:u w:val="none"/>
              </w:rPr>
              <w:t>Spanish: pregunta estadística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A question that expects answers that vary.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How tall is each student?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non-statistical question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A question that does not anticipate variability in data.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How tall is the flagpole?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variability</w:t>
            </w:r>
          </w:p>
          <w:p>
            <w:pPr>
              <w:spacing w:before="6" w:after="0" w:line="240" w:lineRule="auto"/>
            </w:pPr>
            <w:r>
              <w:rPr>
                <w:rFonts w:ascii="Cambria" w:hAnsi="Cambria" w:cs="Cambria" w:eastAsia="Cambria"/>
                <w:b w:val="0"/>
                <w:i/>
                <w:color w:val="5A5F66"/>
                <w:sz w:val="20"/>
                <w:u w:val="none"/>
              </w:rPr>
              <w:t>Spanish: variabilidad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How different the answers are from each other.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0, 2, 5 pets — answers vary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data</w:t>
            </w:r>
          </w:p>
          <w:p>
            <w:pPr>
              <w:spacing w:before="6" w:after="0" w:line="240" w:lineRule="auto"/>
            </w:pPr>
            <w:r>
              <w:rPr>
                <w:rFonts w:ascii="Cambria" w:hAnsi="Cambria" w:cs="Cambria" w:eastAsia="Cambria"/>
                <w:b w:val="0"/>
                <w:i/>
                <w:color w:val="5A5F66"/>
                <w:sz w:val="20"/>
                <w:u w:val="none"/>
              </w:rPr>
              <w:t>Spanish: datos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Information collected by observing, measuring, or asking questions.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0, 2, 5, 1 pets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survey</w:t>
            </w:r>
          </w:p>
          <w:p>
            <w:pPr>
              <w:spacing w:before="6" w:after="0" w:line="240" w:lineRule="auto"/>
            </w:pPr>
            <w:r>
              <w:rPr>
                <w:rFonts w:ascii="Cambria" w:hAnsi="Cambria" w:cs="Cambria" w:eastAsia="Cambria"/>
                <w:b w:val="0"/>
                <w:i/>
                <w:color w:val="5A5F66"/>
                <w:sz w:val="20"/>
                <w:u w:val="none"/>
              </w:rPr>
              <w:t>Spanish: encuesta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Collecting facts by asking people questions.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Asking classmates one question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EXPLORE TOGETHER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Class Launch · 8–10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The Survey Board</w:t>
            </w:r>
          </w:p>
          <w:p>
            <w:pPr>
              <w:keepLines w:val="1"/>
              <w:spacing w:before="14" w:after="15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/>
                <w:color w:val="1A1A1A"/>
                <w:sz w:val="22"/>
                <w:u w:val="none"/>
              </w:rPr>
              <w:t xml:space="preserve">Ms. Lindqvist taped four questions on the question wall. The class must decide which ones will collect answers that vary.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Sort.  Mark S or N. 1. How many siblings do you have? ___ 2. How many days are in a week? ___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Sort.  Mark S or N. 3. What time does the school day end? ___ 4. How many books did you read this month? ___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c. Reason.  Choose one question you marked N. Why will the answers not vary? __________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d. Write.  Write a new statistical question for the wall: __________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tbl>
            <w:tblPr>
              <w:tblW w:w="51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160"/>
            </w:tblGrid>
            <w:tr>
              <w:trPr>
                <w:cantSplit/>
              </w:trPr>
              <w:tc>
                <w:tcPr>
                  <w:tcW w:type="dxa" w:w="516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TURN AND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How can you tell, before collecting any answers, whether a question will produce variability?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  <w:tbl>
            <w:tblPr>
              <w:tblW w:w="4671" w:type="dxa"/>
              <w:jc w:val="left"/>
              <w:tblInd w:w="253" w:type="dxa"/>
              <w:tblBorders>
                <w:top w:val="nil"/>
                <w:left w:val="nil"/>
                <w:bottom w:val="single" w:sz="4" w:space="0" w:color="9AA0A6"/>
                <w:right w:val="nil"/>
                <w:insideH w:val="single" w:sz="4" w:space="0" w:color="9AA0A6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71"/>
            </w:tblGrid>
            <w:tr>
              <w:trPr>
                <w:cantSplit/>
                <w:trHeight w:val="300" w:hRule="atLeast"/>
              </w:trPr>
              <w:tc>
                <w:tcPr>
                  <w:tcW w:type="dxa" w:w="46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  <w:tr>
              <w:trPr>
                <w:cantSplit/>
                <w:trHeight w:val="300" w:hRule="atLeast"/>
              </w:trPr>
              <w:tc>
                <w:tcPr>
                  <w:tcW w:type="dxa" w:w="46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PRACTICE WITH A PARTNER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You Do Together · 10–12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Reading Minutes.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Ms. Okafor asked her class, “How many minutes did you read last night?” Six students answered: 15, 40, 0, 35, 20, 10.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Statistical or non-statistical?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Least answer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tbl>
            <w:tblPr>
              <w:tblW w:w="51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160"/>
            </w:tblGrid>
            <w:tr>
              <w:trPr>
                <w:cantSplit/>
              </w:trPr>
              <w:tc>
                <w:tcPr>
                  <w:tcW w:type="dxa" w:w="516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PARTNER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Why does a list of answers that differ from each other show variability?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3.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Locker Questions.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Deshawn asks each classmate, “What number is on your locker?” He also asks, “How many lockers are in the sixth-grade hallway?”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Which question is statistical?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Which has one fixed answer?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tbl>
            <w:tblPr>
              <w:tblW w:w="540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400"/>
            </w:tblGrid>
            <w:tr>
              <w:trPr>
                <w:cantSplit/>
              </w:trPr>
              <w:tc>
                <w:tcPr>
                  <w:tcW w:type="dxa" w:w="540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PARTNER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Both questions are about lockers. What makes only one of them statistical?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4.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School Store Spending.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Ms. Bellamy asks shoppers at the school store, “How much money did you spend today?” Five shoppers answered: 3, 7, 2, 6, 4 dollars.</w:t>
            </w:r>
          </w:p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Statistical or non-statistical?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__________</w:t>
            </w:r>
          </w:p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Greatest answer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__________</w:t>
            </w:r>
          </w:p>
          <w:tbl>
            <w:tblPr>
              <w:tblW w:w="51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160"/>
            </w:tblGrid>
            <w:tr>
              <w:trPr>
                <w:cantSplit/>
              </w:trPr>
              <w:tc>
                <w:tcPr>
                  <w:tcW w:type="dxa" w:w="516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PARTNER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Five shoppers gave five different amounts. How does that list show variability?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PRACTICE ON YOUR OWN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You Do · 8 problems · 18–20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5.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Bus Ride Survey.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Nadia wants to learn how long her classmates ride the bus. She writes, “How many minutes is your bus ride?”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Explain whether Aiyana’s question is statistical and what kind of answers to expect.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Hint Imagine four classmates answering out loud. Decide whether their answers would match.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statistical or not, with a reason</w:t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6.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Cafeteria Claim.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Tomas asks, “How many tables are in our cafeteria?” He says this question will give him data with variability.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Justify or correct Kenji’s thinking.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Hint Ask whether two students counting the same library windows would report different numbers.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Is Tomas right? Explain</w:t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7.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Fix the Question.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club survey asks, “What year did our school open?” The team needs a question that collects varied answers instead.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Write a statistical question about school the council could ask, and tell why it varies.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Change it so each person answers about themselves, not about one shared fact.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a statistical question</w:t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8.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Water Fountain Count.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Jamila wants to know how often classmates refill a bottle at school. She writes, “How many times do you refill your bottle at school?”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Explain whether Rosa’s question is statistical and what kind of answers to expect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Hint Picture four classmates answering out loud. Decide whether their answers would all match.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statistical or not, with a reason</w:t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9.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Gym Hoops Claim.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Idris asks, “How many basketball hoops are in our gym?” He says this question will collect answers with variability.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Justify or correct Mateo’s thinking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Hint Ask whether two students counting the same field would report different numbers.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Is Idris right? Explain</w:t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10.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Lunch Line.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“How many minutes did each student wait in the lunch line today?” Is this a statistical question? Explain how you know.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Would different students give different answers?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statistical or not, and why</w:t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Sort the Questions.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Label each question statistical or not statistical.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“How long is each student’s arm span?”  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“How many steps lead up to the front door of our school?”  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c. “How many books does each student have at home?”  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Only one of the three has a single fixed answer.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a, b, and c</w:t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Write Your Own.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Write a statistical question about students in your school, then name what would vary in the answers.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Hint Start with “How many …” or “How often …” and ask about each student.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your question and what varies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ANALYZE THE ERROR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5 min</w:t>
      </w:r>
    </w:p>
    <w:p>
      <w:pPr>
        <w:keepNext w:val="1"/>
        <w:keepLines w:val="1"/>
        <w:tabs>
          <w:tab w:pos="490" w:val="left"/>
        </w:tabs>
        <w:spacing w:before="21" w:after="14" w:line="240" w:lineRule="auto"/>
        <w:ind w:left="490" w:hanging="490"/>
      </w:pPr>
      <w:r>
        <w:rPr>
          <w:rFonts w:ascii="Cambria" w:hAnsi="Cambria" w:cs="Cambria" w:eastAsia="Cambria"/>
          <w:b/>
          <w:i w:val="0"/>
          <w:color w:val="1A1A1A"/>
          <w:sz w:val="22"/>
          <w:u w:val="none"/>
        </w:rPr>
        <w:t>13.</w:t>
      </w:r>
      <w:r>
        <w:rPr>
          <w:rFonts w:ascii="Cambria" w:hAnsi="Cambria" w:cs="Cambria" w:eastAsia="Cambria"/>
          <w:b w:val="0"/>
          <w:i w:val="0"/>
          <w:color w:val="1A1A1A"/>
          <w:sz w:val="22"/>
          <w:u w:val="none"/>
        </w:rPr>
        <w:tab/>
      </w:r>
      <w:r>
        <w:rPr>
          <w:rFonts w:ascii="Cambria" w:hAnsi="Cambria" w:cs="Cambria" w:eastAsia="Cambria"/>
          <w:b w:val="0"/>
          <w:i w:val="0"/>
          <w:color w:val="1A1A1A"/>
          <w:sz w:val="22"/>
          <w:u w:val="none"/>
        </w:rPr>
        <w:t>Read the work below. Explain the mistake, then show the correct reasoning.</w:t>
      </w:r>
    </w:p>
    <w:tbl>
      <w:tblPr>
        <w:tblW w:w="10800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il"/>
          <w:insideV w:val="nil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800"/>
      </w:tblGrid>
      <w:tr>
        <w:trPr>
          <w:cantSplit/>
        </w:trPr>
        <w:tc>
          <w:tcPr>
            <w:tcW w:type="dxa" w:w="10800"/>
            <w:shd w:val="clear" w:color="auto" w:fill="F7F8FA"/>
          </w:tcPr>
          <w:p>
            <w:pPr>
              <w:keepLines w:val="1"/>
              <w:spacing w:before="0" w:after="15" w:line="240" w:lineRule="auto"/>
            </w:pPr>
            <w:r>
              <w:rPr>
                <w:rFonts w:ascii="Cambria" w:hAnsi="Cambria" w:cs="Cambria" w:eastAsia="Cambria"/>
                <w:b/>
                <w:i w:val="0"/>
                <w:color w:val="003A70"/>
                <w:sz w:val="22"/>
                <w:u w:val="none"/>
              </w:rPr>
              <w:t xml:space="preserve">OWEN’S WORK</w:t>
            </w:r>
          </w:p>
          <w:p>
            <w:pPr>
              <w:keepLines w:val="1"/>
              <w:spacing w:before="0" w:after="0" w:line="240" w:lineRule="auto"/>
            </w:pPr>
          </w:p>
        </w:tc>
      </w:tr>
    </w:tbl>
    <w:p>
      <w:pPr>
        <w:keepNext w:val="1"/>
        <w:keepLines w:val="1"/>
        <w:spacing w:before="14" w:after="15" w:line="240" w:lineRule="auto"/>
        <w:ind w:left="490"/>
      </w:pPr>
      <w:r>
        <w:rPr>
          <w:rFonts w:ascii="Cambria" w:hAnsi="Cambria" w:cs="Cambria" w:eastAsia="Cambria"/>
          <w:b w:val="0"/>
          <w:i/>
          <w:color w:val="1A1A1A"/>
          <w:sz w:val="22"/>
          <w:u w:val="none"/>
        </w:rPr>
        <w:t>Priya says ‘How many minutes are in one hour?’ is a statistical question because the answer is a number.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Explain the mistake. Having a number answer is not enough. What test did Owen skip?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tbl>
            <w:tblPr>
              <w:tblW w:w="4268" w:type="dxa"/>
              <w:jc w:val="left"/>
              <w:tblInd w:w="442" w:type="dxa"/>
              <w:tblBorders>
                <w:top w:val="nil"/>
                <w:left w:val="nil"/>
                <w:bottom w:val="single" w:sz="4" w:space="0" w:color="9AA0A6"/>
                <w:right w:val="nil"/>
                <w:insideH w:val="single" w:sz="4" w:space="0" w:color="9AA0A6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268"/>
            </w:tblGrid>
            <w:tr>
              <w:trPr>
                <w:cantSplit/>
                <w:trHeight w:val="300" w:hRule="atLeast"/>
              </w:trPr>
              <w:tc>
                <w:tcPr>
                  <w:tcW w:type="dxa" w:w="4268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  <w:tr>
              <w:trPr>
                <w:cantSplit/>
                <w:trHeight w:val="300" w:hRule="atLeast"/>
              </w:trPr>
              <w:tc>
                <w:tcPr>
                  <w:tcW w:type="dxa" w:w="4268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  <w:tbl>
            <w:tblPr>
              <w:tblW w:w="4671" w:type="dxa"/>
              <w:jc w:val="left"/>
              <w:tblInd w:w="253" w:type="dxa"/>
              <w:tblBorders>
                <w:top w:val="nil"/>
                <w:left w:val="nil"/>
                <w:bottom w:val="single" w:sz="4" w:space="0" w:color="9AA0A6"/>
                <w:right w:val="nil"/>
                <w:insideH w:val="single" w:sz="4" w:space="0" w:color="9AA0A6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71"/>
            </w:tblGrid>
            <w:tr>
              <w:trPr>
                <w:cantSplit/>
                <w:trHeight w:val="300" w:hRule="atLeast"/>
              </w:trPr>
              <w:tc>
                <w:tcPr>
                  <w:tcW w:type="dxa" w:w="46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  <w:tr>
              <w:trPr>
                <w:cantSplit/>
                <w:trHeight w:val="300" w:hRule="atLeast"/>
              </w:trPr>
              <w:tc>
                <w:tcPr>
                  <w:tcW w:type="dxa" w:w="46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Show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correct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work</w:t>
            </w:r>
          </w:p>
          <w:tbl>
            <w:tblPr>
              <w:tblW w:w="540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nil"/>
              </w:tblBorders>
              <w:tblLayout w:type="fixed"/>
              <w:tblCellMar>
                <w:top w:w="60" w:type="dxa"/>
                <w:left w:w="120" w:type="dxa"/>
                <w:bottom w:w="60" w:type="dxa"/>
                <w:right w:w="120" w:type="dxa"/>
              </w:tblCellMar>
              <w:tblLook w:firstColumn="1" w:firstRow="1" w:lastColumn="0" w:lastRow="0" w:noHBand="0" w:noVBand="1" w:val="04A0"/>
            </w:tblPr>
            <w:tblGrid>
              <w:gridCol w:w="5400"/>
            </w:tblGrid>
            <w:tr>
              <w:trPr>
                <w:cantSplit/>
                <w:trHeight w:val="420" w:hRule="atLeast"/>
              </w:trPr>
              <w:tc>
                <w:tcPr>
                  <w:tcW w:type="dxa" w:w="5400"/>
                  <w:vAlign w:val="top"/>
                </w:tcPr>
                <w:p>
                  <w:pPr>
                    <w:keepLines w:val="1"/>
                    <w:spacing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/>
                      <w:color w:val="5A5F66"/>
                      <w:sz w:val="22"/>
                      <w:u w:val="none"/>
                    </w:rPr>
                    <w:t>Show the correct work.</w:t>
                  </w:r>
                </w:p>
              </w:tc>
            </w:tr>
          </w:tbl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Correct 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STRETCH YOUR THINKING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multi-step reasoning · 8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14.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Survey Design.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school club wants to learn about sleep in sixth grade.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Write a statistical question the club could ask.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Tell what would vary in the answers.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c. Explain why “How many hours of screen time did the principal have yesterday?” would not give the club the data it needs.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your question, what varies, and your explanation</w:t>
            </w: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TEST PRACTICE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multiple choice · fill one box · 6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15.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Which question is statistical?</w:t>
            </w:r>
          </w:p>
          <w:tbl>
            <w:tblPr>
              <w:tblW w:w="516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290"/>
              <w:gridCol w:w="1290"/>
              <w:gridCol w:w="1290"/>
              <w:gridCol w:w="1290"/>
            </w:tblGrid>
            <w:tr>
              <w:trPr>
                <w:cantSplit/>
              </w:trPr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What is my shoe size?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How tall is the flagpole?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What day is today?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How old is each teacher?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16.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The answers to a statistical question must —</w:t>
            </w:r>
          </w:p>
          <w:tbl>
            <w:tblPr>
              <w:tblW w:w="540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350"/>
              <w:gridCol w:w="1350"/>
              <w:gridCol w:w="1350"/>
              <w:gridCol w:w="1350"/>
            </w:tblGrid>
            <w:tr>
              <w:trPr>
                <w:cantSplit/>
              </w:trPr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vary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be all the same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always be words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be yes or no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17.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Which question is NOT statistical?</w:t>
            </w:r>
          </w:p>
          <w:tbl>
            <w:tblPr>
              <w:tblW w:w="516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290"/>
              <w:gridCol w:w="1290"/>
              <w:gridCol w:w="1290"/>
              <w:gridCol w:w="1290"/>
            </w:tblGrid>
            <w:tr>
              <w:trPr>
                <w:cantSplit/>
              </w:trPr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Pets per student?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My locker number?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Minutes per bus trip?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Cousins per student?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18.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Data collected to answer a statistical question will show —</w:t>
            </w:r>
          </w:p>
          <w:tbl>
            <w:tblPr>
              <w:tblW w:w="540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350"/>
              <w:gridCol w:w="1350"/>
              <w:gridCol w:w="1350"/>
              <w:gridCol w:w="1350"/>
            </w:tblGrid>
            <w:tr>
              <w:trPr>
                <w:cantSplit/>
              </w:trPr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no numbers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one value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variability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an equation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SPIRAL REVIEW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earlier skills · keep them sharp · 6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19.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Grade 5.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Find 4.5 + 2.75.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20.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Grade 5.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Find the area of a rectangle 8 cm long and 5 cm wide.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Grade 5.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Write 3/4 as a decimal.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Grade 5.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Find 126 ÷ 6.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CHECK YOUR UNDERSTANDING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5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23.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Field Trip Survey.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club writes two questions: “How many hours will the ride take?” and “Which exhibit do you most want to see?”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Which question is statistical?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Explain what variability means here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Hint Decide which question would collect different answers from different classmates.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single" w:sz="6" w:space="0" w:color="9AA0A6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  <w:tblLook w:firstColumn="1" w:firstRow="1" w:lastColumn="0" w:lastRow="0" w:noHBand="0" w:noVBand="1" w:val="04A0"/>
      </w:tblPr>
      <w:tblGrid>
        <w:gridCol w:w="2700"/>
        <w:gridCol w:w="2700"/>
        <w:gridCol w:w="2700"/>
        <w:gridCol w:w="2700"/>
      </w:tblGrid>
      <w:tr>
        <w:trPr>
          <w:cantSplit/>
        </w:trPr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4 — Can teach it</w:t>
            </w:r>
          </w:p>
        </w:tc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3 — Got it</w:t>
            </w:r>
          </w:p>
        </w:tc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2 — Need hint</w:t>
            </w:r>
          </w:p>
        </w:tc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1 — Need help</w:t>
            </w:r>
          </w:p>
        </w:tc>
      </w:tr>
    </w:tbl>
    <w:p>
      <w:pPr>
        <w:spacing w:before="14" w:after="0" w:line="240" w:lineRule="auto"/>
      </w:pP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 xml:space="preserve">Circle your confidence. Star one problem that shows your learning.</w:t>
      </w:r>
    </w:p>
    <w:sectPr w:rsidR="00FC693F" w:rsidRPr="0006063C" w:rsidSect="00034616">
      <w:pgSz w:w="12240" w:h="15840"/>
      <w:pgMar w:top="504" w:right="720" w:bottom="504" w:left="72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</w:pPr>
    <w:r>
      <w:rPr>
        <w:rFonts w:ascii="Avenir Next" w:hAnsi="Avenir Next" w:cs="Avenir Next" w:eastAsia="Avenir Next"/>
        <w:b w:val="0"/>
        <w:i w:val="0"/>
        <w:color w:val="1A1A1A"/>
        <w:sz w:val="4"/>
        <w:u w:val="none"/>
      </w:rPr>
    </w: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firstColumn="1" w:firstRow="1" w:lastColumn="0" w:lastRow="0" w:noHBand="0" w:noVBand="1" w:val="04A0"/>
    </w:tblPr>
    <w:tblGrid>
      <w:gridCol w:w="5892"/>
      <w:gridCol w:w="3611"/>
    </w:tblGrid>
    <w:tr>
      <w:tc>
        <w:tcPr>
          <w:tcW w:type="dxa" w:w="5892"/>
        </w:tcPr>
        <w:p>
          <w:pPr>
            <w:spacing w:before="0" w:after="0" w:line="269" w:lineRule="auto"/>
          </w:pPr>
          <w:r/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>Grade 6 Mathematics  ·  Unit 2: Statistics and Data Displays</w:t>
          </w:r>
        </w:p>
      </w:tc>
      <w:tc>
        <w:tcPr>
          <w:tcW w:type="dxa" w:w="3612"/>
        </w:tcPr>
        <w:p>
          <w:pPr>
            <w:spacing w:before="0" w:after="0" w:line="269" w:lineRule="auto"/>
            <w:jc w:val="right"/>
          </w:pPr>
          <w:r/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>Lesson 2-1  ·  Session 1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mbria" w:hAnsi="Cambria" w:cs="Cambria" w:eastAsia="Cambria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Cambria" w:hAnsi="Cambria" w:cs="Cambria" w:eastAsia="Cambria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Reveal Math Grade 6 · 2.1 Session 1 (Version 2)</dc:title>
  <dc:subject/>
  <dc:creator>Neft Teacher</dc:creator>
  <cp:keywords/>
  <dc:description>generated by python-docx</dc:description>
  <cp:lastModifiedBy>Neft Teacher</cp:lastModifiedBy>
  <cp:revision>1</cp:revision>
  <dcterms:created xsi:type="dcterms:W3CDTF">2013-12-23T23:15:00Z</dcterms:created>
  <dcterms:modified xsi:type="dcterms:W3CDTF">2013-12-23T23:15:00Z</dcterms:modified>
  <cp:category/>
</cp:coreProperties>
</file>