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648"/>
        <w:gridCol w:w="3960"/>
        <w:gridCol w:w="604"/>
        <w:gridCol w:w="1800"/>
        <w:gridCol w:w="792"/>
        <w:gridCol w:w="1699"/>
      </w:tblGrid>
      <w:tr>
        <w:trPr>
          <w:cantSplit/>
        </w:trPr>
        <w:tc>
          <w:tcPr>
            <w:tcW w:type="dxa" w:w="648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396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605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180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792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699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</w:tr>
    </w:tbl>
    <w:p>
      <w:pPr>
        <w:spacing w:before="0" w:after="24" w:line="276" w:lineRule="auto"/>
      </w:pPr>
    </w:p>
    <w:p>
      <w:pPr>
        <w:keepNext/>
        <w:spacing w:before="0" w:after="12" w:line="276" w:lineRule="auto"/>
      </w:pPr>
      <w:r>
        <w:rPr>
          <w:rFonts w:ascii="Avenir Next" w:hAnsi="Avenir Next" w:cs="Avenir Next" w:eastAsia="Avenir Next"/>
          <w:b/>
          <w:i w:val="0"/>
          <w:caps w:val="1"/>
          <w:color w:val="003A70"/>
          <w:spacing w:val="12"/>
          <w:sz w:val="19"/>
          <w:u w:val="none"/>
        </w:rPr>
        <w:t>Lesson 3-1  ·  Session 1</w:t>
      </w:r>
    </w:p>
    <w:p>
      <w:pPr>
        <w:keepNext/>
        <w:spacing w:before="0" w:after="24" w:line="240" w:lineRule="auto"/>
      </w:pPr>
      <w:r>
        <w:rPr>
          <w:rFonts w:ascii="Avenir Next" w:hAnsi="Avenir Next" w:cs="Avenir Next" w:eastAsia="Avenir Next"/>
          <w:b/>
          <w:i w:val="0"/>
          <w:color w:val="1A1A1A"/>
          <w:sz w:val="46"/>
          <w:u w:val="none"/>
        </w:rPr>
        <w:t>Homework</w:t>
      </w:r>
    </w:p>
    <w:p>
      <w:pPr>
        <w:keepNext/>
        <w:spacing w:before="0" w:after="39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24"/>
          <w:u w:val="none"/>
        </w:rPr>
        <w:t>Understanding Ratios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Maryland Standard 6.RP.A.1   ·   Learning target — I can describe a relationship between two quantities using ratio language.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 xml:space="preserve">Show a model, calculation, or explanation for each exercise. Label units and answer every part.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Exercises 1–12 earn 1 point for a correct response and 1 for supporting work. Spiral Review and Test Practice earn 1 point each.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REMEMBER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review this before you start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>A ratio compares two quantities. Order matters — write numbers in the same order as the words.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>Part-to-part compares one part to another part; part-to-whole compares one part to the total.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Watch out — a ratio compares two amounts; it is not always a fraction of the whole.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Check it — read your ratio out loud as “for every ___ there are ___.”</w:t>
            </w:r>
          </w:p>
        </w:tc>
      </w:tr>
    </w:tbl>
    <w:p>
      <w:pPr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WORKED EXAMPLE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the same steps you practiced in class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/>
        <w:tc>
          <w:tcPr>
            <w:tcW w:type="dxa" w:w="9504"/>
          </w:tcPr>
          <w:p>
            <w:r/>
          </w:p>
          <w:p>
            <w:pPr>
              <w:spacing w:before="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>Writing a Ratio from a Situation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>Problem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 xml:space="preserve">A box holds 12 red cubes and 8 blue cubes. Write the ratio of red to blue in simplest form.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>Step 1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 xml:space="preserve">Write the amounts in the order the question asks: red to blue is 12 : 8.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>Step 2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 xml:space="preserve">Divide both numbers by the greatest common factor, 4.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>Answer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 xml:space="preserve">3 : 2 — for every 3 red cubes there are 2 blue cubes.</w:t>
            </w:r>
          </w:p>
        </w:tc>
      </w:tr>
    </w:tbl>
    <w:p>
      <w:pPr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EXERCISES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12 exercises · 24 points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A fruit bowl has 5 apples and 3 oranges. Write the ratio of apples to oranges using a colon.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 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Using the same fruit bowl, write the ratio of apples to the </w:t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total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pieces of fruit.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 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Is the ratio in problem 2 part-to-part or part-to-whole?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 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A pencil case holds 6 blue pens and 4 red pens. Write each ratio using a colon.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a.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blue pens to red pens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b.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red pens to blue pens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c.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blue pens to all the pens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d.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red pens to all the pens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e.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Is the ratio in part c part-to-part or part-to-whole?  ______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Library Cart.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library cart holds 9 mystery books and 7 poetry books. Write the ratio of poetry books to mystery books using a colon.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558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Bus Riders.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morning bus carries 14 sixth graders and 6 seventh graders. Write the ratio of sixth graders to all the riders on the bus.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558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Art Supplies.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bin holds 12 markers and 8 crayons. Write the ratio of crayons to the total supplies, then explain in one sentence what the second number in your ratio counts.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Kwame wrote the ratio of 3 cats to 5 dogs as 5:3. Explain his mistake in one full sentence, then write the correct ratio.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9.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pack has 10 pens and 15 pencils. Write the ratio of pens to pencils in simplest form.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471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ratio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10.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team has 7 forwards and 4 defenders. Write the ratio of defenders to forwards.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471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ratio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Scale It.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punch recipe uses 2 cups juice to 3 cups soda. How much soda is needed for 10 cups of juice?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cups of soda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Find the Mistake.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Asked for the ratio of boys to girls in a class of 9 boys and 12 girls, Sam wrote 12 : 9. Explain the mistake.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the mistake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SPIRAL REVIEW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earlier skills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2-9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Find the MAD of 6, 8, 10.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2-5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Find the range of 19, 44, 28.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Grade 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Write 9/12 in simplest form.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TEST PRACTICE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multiple choice · fill one box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4 apples to 6 oranges in simplest form is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6 : 4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3 : 2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4 : 10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2 : 3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ratio compares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two amounts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one amount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three amounts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a total only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If the ratio of red to blue is 5 : 3, then for 10 red there are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3 blue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6 blue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8 blue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15 blue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CHECK YOURSELF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Score: ______ / 30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firstColumn="1" w:firstRow="1" w:lastColumn="0" w:lastRow="0" w:noHBand="0" w:noVBand="1" w:val="04A0"/>
      </w:tblPr>
      <w:tblGrid>
        <w:gridCol w:w="3167"/>
        <w:gridCol w:w="3167"/>
        <w:gridCol w:w="3167"/>
      </w:tblGrid>
      <w:tr>
        <w:trPr>
          <w:cantSplit/>
        </w:trPr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Solved on my own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Needed a hint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 help on Question # ______ </w:t>
            </w:r>
          </w:p>
        </w:tc>
      </w:tr>
    </w:tbl>
    <w:p>
      <w:pPr>
        <w:spacing w:before="40" w:after="0" w:line="276" w:lineRule="auto"/>
      </w:pP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 xml:space="preserve">Check that corresponding quantities stay in order. Label units and explain what your answer means.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224" w:bottom="835" w:left="151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3: Ratios and Rates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3-1  ·  Session 1  ·  Homework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venir Next" w:hAnsi="Avenir Next" w:cs="Avenir Next" w:eastAsia="Avenir Next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3.1 Session 1 HW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