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never negative,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absolute value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|-4| = |4| because both are 4 units from zero</w:t>
      </w:r>
    </w:p>
    <w:p>
      <w:pPr>
        <w:spacing w:after="40"/>
        <w:ind w:left="420"/>
      </w:pPr>
      <w:r>
        <w:rPr>
          <w:sz w:val="20"/>
          <w:szCs w:val="20"/>
        </w:rPr>
        <w:t xml:space="preserve">B)  |-4| = -4 because the number is negative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|-4| = 0 because negatives cancel out</w:t>
      </w:r>
    </w:p>
    <w:p>
      <w:pPr>
        <w:spacing w:after="40"/>
        <w:ind w:left="420"/>
      </w:pPr>
      <w:r>
        <w:rPr>
          <w:sz w:val="20"/>
          <w:szCs w:val="20"/>
        </w:rPr>
        <w:t xml:space="preserve">D)  |4| &gt; |-4| because positive is always bigger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number has the LEAST absolute value: −1.5, 0.75, −1/4, or 2?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2026-10-02T10:57:29.857Z</dcterms:created>
  <dcterms:modified xsi:type="dcterms:W3CDTF">2026-10-02T10:57:29.857Z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