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00" w:type="dxa"/>
        <w:jc w:val="left"/>
        <w:tblBorders>
          <w:top w:val="nil"/>
          <w:left w:val="nil"/>
          <w:bottom w:val="nil"/>
          <w:right w:val="nil"/>
          <w:insideH w:val="nil"/>
          <w:insideV w:val="nil"/>
        </w:tblBorders>
        <w:tblLayout w:type="fixed"/>
        <w:tblCellMar>
          <w:top w:w="0" w:type="dxa"/>
          <w:left w:w="0" w:type="dxa"/>
          <w:bottom w:w="0" w:type="dxa"/>
          <w:right w:w="40" w:type="dxa"/>
        </w:tblCellMar>
        <w:tblLook w:firstColumn="1" w:firstRow="1" w:lastColumn="0" w:lastRow="0" w:noHBand="0" w:noVBand="1" w:val="04A0"/>
      </w:tblPr>
      <w:tblGrid>
        <w:gridCol w:w="736"/>
        <w:gridCol w:w="4500"/>
        <w:gridCol w:w="686"/>
        <w:gridCol w:w="2045"/>
        <w:gridCol w:w="900"/>
        <w:gridCol w:w="1930"/>
      </w:tblGrid>
      <w:tr>
        <w:trPr>
          <w:cantSplit/>
        </w:trPr>
        <w:tc>
          <w:tcPr>
            <w:tcW w:type="dxa" w:w="736"/>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Name</w:t>
            </w:r>
          </w:p>
        </w:tc>
        <w:tc>
          <w:tcPr>
            <w:tcW w:type="dxa" w:w="4500"/>
            <w:tcBorders>
              <w:bottom w:val="single" w:sz="6" w:space="0" w:color="000000"/>
            </w:tcBorders>
          </w:tcPr>
          <w:p>
            <w:pPr>
              <w:spacing w:before="0" w:after="0" w:line="240" w:lineRule="auto"/>
            </w:pPr>
            <w:r>
              <w:rPr>
                <w:rFonts w:ascii="Cambria" w:hAnsi="Cambria" w:cs="Cambria" w:eastAsia="Cambria"/>
                <w:sz w:val="20"/>
                <w:szCs w:val="20"/>
              </w:rPr>
            </w:r>
          </w:p>
        </w:tc>
        <w:tc>
          <w:tcPr>
            <w:tcW w:type="dxa" w:w="687"/>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Date</w:t>
            </w:r>
          </w:p>
        </w:tc>
        <w:tc>
          <w:tcPr>
            <w:tcW w:type="dxa" w:w="2045"/>
            <w:tcBorders>
              <w:bottom w:val="single" w:sz="6" w:space="0" w:color="000000"/>
            </w:tcBorders>
          </w:tcPr>
          <w:p>
            <w:pPr>
              <w:spacing w:before="0" w:after="0" w:line="240" w:lineRule="auto"/>
            </w:pPr>
            <w:r>
              <w:rPr>
                <w:rFonts w:ascii="Cambria" w:hAnsi="Cambria" w:cs="Cambria" w:eastAsia="Cambria"/>
                <w:sz w:val="20"/>
                <w:szCs w:val="20"/>
              </w:rPr>
            </w:r>
          </w:p>
        </w:tc>
        <w:tc>
          <w:tcPr>
            <w:tcW w:type="dxa" w:w="900"/>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Period</w:t>
            </w:r>
          </w:p>
        </w:tc>
        <w:tc>
          <w:tcPr>
            <w:tcW w:type="dxa" w:w="1930"/>
            <w:tcBorders>
              <w:bottom w:val="single" w:sz="6" w:space="0" w:color="000000"/>
            </w:tcBorders>
          </w:tcPr>
          <w:p>
            <w:pPr>
              <w:spacing w:before="0" w:after="0" w:line="240" w:lineRule="auto"/>
            </w:pPr>
            <w:r>
              <w:rPr>
                <w:rFonts w:ascii="Cambria" w:hAnsi="Cambria" w:cs="Cambria" w:eastAsia="Cambria"/>
                <w:sz w:val="20"/>
                <w:szCs w:val="20"/>
              </w:rPr>
            </w:r>
          </w:p>
        </w:tc>
      </w:tr>
    </w:tbl>
    <w:p>
      <w:pPr>
        <w:keepNext/>
        <w:spacing w:before="0" w:after="5" w:line="240" w:lineRule="auto"/>
      </w:pPr>
      <w:r>
        <w:rPr>
          <w:rFonts w:ascii="Cambria" w:hAnsi="Cambria" w:cs="Cambria" w:eastAsia="Cambria"/>
          <w:b/>
          <w:i w:val="0"/>
          <w:caps w:val="1"/>
          <w:color w:val="003A70"/>
          <w:spacing w:val="12"/>
          <w:sz w:val="22"/>
          <w:u w:val="none"/>
        </w:rPr>
        <w:t xml:space="preserve">Lesson 9-2  ·  Session 2  ·  Version 2</w:t>
      </w:r>
    </w:p>
    <w:p>
      <w:pPr>
        <w:keepNext/>
        <w:spacing w:before="0" w:after="9" w:line="240" w:lineRule="auto"/>
      </w:pPr>
      <w:r>
        <w:rPr>
          <w:rFonts w:ascii="Cambria" w:hAnsi="Cambria" w:cs="Cambria" w:eastAsia="Cambria"/>
          <w:b/>
          <w:i w:val="0"/>
          <w:color w:val="1A1A1A"/>
          <w:sz w:val="22"/>
          <w:u w:val="none"/>
        </w:rPr>
        <w:t xml:space="preserve">Guided Practice  ·  Version 2</w:t>
      </w:r>
    </w:p>
    <w:p>
      <w:pPr>
        <w:keepNext/>
        <w:spacing w:before="0" w:after="15" w:line="240" w:lineRule="auto"/>
      </w:pPr>
      <w:r>
        <w:rPr>
          <w:rFonts w:ascii="Cambria" w:hAnsi="Cambria" w:cs="Cambria" w:eastAsia="Cambria"/>
          <w:b w:val="0"/>
          <w:i w:val="0"/>
          <w:color w:val="5A5F66"/>
          <w:sz w:val="22"/>
          <w:u w:val="none"/>
        </w:rPr>
        <w:t>Analyzing a Graph</w:t>
      </w:r>
    </w:p>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VOCABULARY</w:t>
      </w:r>
      <w:r>
        <w:rPr>
          <w:rFonts w:ascii="Cambria" w:hAnsi="Cambria" w:cs="Cambria" w:eastAsia="Cambria"/>
          <w:b w:val="0"/>
          <w:i/>
          <w:color w:val="5A5F66"/>
          <w:sz w:val="22"/>
          <w:u w:val="none"/>
        </w:rPr>
        <w:tab/>
        <w:t>read and say each word before you begin</w:t>
      </w:r>
    </w:p>
    <w:tbl>
      <w:tblPr>
        <w:tblW w:w="10800" w:type="dxa"/>
        <w:jc w:val="left"/>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781"/>
        <w:gridCol w:w="4990"/>
        <w:gridCol w:w="3027"/>
      </w:tblGrid>
      <w:tr>
        <w:trPr>
          <w:cantSplit/>
          <w:trHeight w:val="432" w:hRule="atLeast"/>
        </w:trPr>
        <w:tc>
          <w:tcPr>
            <w:tcW w:type="dxa" w:w="2781"/>
            <w:shd w:val="clear" w:color="auto" w:fill="F2F4F6"/>
          </w:tcPr>
          <w:p>
            <w:pPr>
              <w:spacing w:after="0" w:line="240" w:lineRule="auto"/>
            </w:pPr>
            <w:r>
              <w:rPr>
                <w:rFonts w:ascii="Cambria" w:hAnsi="Cambria" w:cs="Cambria" w:eastAsia="Cambria"/>
                <w:sz w:val="20"/>
                <w:szCs w:val="20"/>
              </w:rPr>
            </w:r>
            <w:r>
              <w:rPr>
                <w:rFonts w:ascii="Cambria" w:hAnsi="Cambria" w:cs="Cambria" w:eastAsia="Cambria"/>
                <w:b/>
                <w:i w:val="0"/>
                <w:color w:val="1A1A1A"/>
                <w:sz w:val="20"/>
                <w:u w:val="none"/>
              </w:rPr>
              <w:t>rate of change</w:t>
            </w:r>
          </w:p>
          <w:p>
            <w:pPr>
              <w:spacing w:before="6" w:after="0" w:line="240" w:lineRule="auto"/>
            </w:pPr>
            <w:r>
              <w:rPr>
                <w:rFonts w:ascii="Cambria" w:hAnsi="Cambria" w:cs="Cambria" w:eastAsia="Cambria"/>
                <w:b w:val="0"/>
                <w:i/>
                <w:color w:val="5A5F66"/>
                <w:sz w:val="20"/>
                <w:u w:val="none"/>
              </w:rPr>
              <w:t>Spanish: tasa de cambio</w:t>
            </w:r>
          </w:p>
        </w:tc>
        <w:tc>
          <w:tcPr>
            <w:tcW w:type="dxa" w:w="4990"/>
            <w:vAlign w:val="center"/>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How much y changes each time x goes up by one.</w:t>
            </w:r>
          </w:p>
        </w:tc>
        <w:tc>
          <w:tcPr>
            <w:tcW w:type="dxa" w:w="3027"/>
            <w:vAlign w:val="center"/>
          </w:tcPr>
          <w:p>
            <w:pPr>
              <w:spacing w:before="0" w:after="0" w:line="240" w:lineRule="auto"/>
              <w:jc w:val="center"/>
            </w:pPr>
            <w:r>
              <w:rPr>
                <w:rFonts w:ascii="Cambria" w:hAnsi="Cambria" w:cs="Cambria" w:eastAsia="Cambria"/>
                <w:sz w:val="20"/>
                <w:szCs w:val="20"/>
              </w:rPr>
            </w:r>
            <w:r>
              <w:rPr>
                <w:rFonts w:ascii="Cambria" w:hAnsi="Cambria" w:cs="Cambria" w:eastAsia="Cambria"/>
                <w:b w:val="0"/>
                <w:i w:val="0"/>
                <w:color w:val="1A1A1A"/>
                <w:sz w:val="20"/>
                <w:u w:val="none"/>
              </w:rPr>
              <w:t>up $4 per hour</w:t>
            </w:r>
          </w:p>
        </w:tc>
      </w:tr>
      <w:tr>
        <w:trPr>
          <w:cantSplit/>
          <w:trHeight w:val="432" w:hRule="atLeast"/>
        </w:trPr>
        <w:tc>
          <w:tcPr>
            <w:tcW w:type="dxa" w:w="2781"/>
            <w:shd w:val="clear" w:color="auto" w:fill="F2F4F6"/>
          </w:tcPr>
          <w:p>
            <w:pPr>
              <w:spacing w:after="0" w:line="240" w:lineRule="auto"/>
            </w:pPr>
            <w:r>
              <w:rPr>
                <w:rFonts w:ascii="Cambria" w:hAnsi="Cambria" w:cs="Cambria" w:eastAsia="Cambria"/>
                <w:sz w:val="20"/>
                <w:szCs w:val="20"/>
              </w:rPr>
            </w:r>
            <w:r>
              <w:rPr>
                <w:rFonts w:ascii="Cambria" w:hAnsi="Cambria" w:cs="Cambria" w:eastAsia="Cambria"/>
                <w:b/>
                <w:i w:val="0"/>
                <w:color w:val="1A1A1A"/>
                <w:sz w:val="20"/>
                <w:u w:val="none"/>
              </w:rPr>
              <w:t>unit rate</w:t>
            </w:r>
          </w:p>
          <w:p>
            <w:pPr>
              <w:spacing w:before="6" w:after="0" w:line="240" w:lineRule="auto"/>
            </w:pPr>
            <w:r>
              <w:rPr>
                <w:rFonts w:ascii="Cambria" w:hAnsi="Cambria" w:cs="Cambria" w:eastAsia="Cambria"/>
                <w:b w:val="0"/>
                <w:i/>
                <w:color w:val="5A5F66"/>
                <w:sz w:val="20"/>
                <w:u w:val="none"/>
              </w:rPr>
              <w:t>Spanish: tasa unitaria</w:t>
            </w:r>
          </w:p>
        </w:tc>
        <w:tc>
          <w:tcPr>
            <w:tcW w:type="dxa" w:w="4990"/>
            <w:vAlign w:val="center"/>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The amount of y that goes with exactly one unit of x.</w:t>
            </w:r>
          </w:p>
        </w:tc>
        <w:tc>
          <w:tcPr>
            <w:tcW w:type="dxa" w:w="3027"/>
            <w:vAlign w:val="center"/>
          </w:tcPr>
          <w:p>
            <w:pPr>
              <w:spacing w:before="0" w:after="0" w:line="240" w:lineRule="auto"/>
              <w:jc w:val="center"/>
            </w:pPr>
            <w:r>
              <w:rPr>
                <w:rFonts w:ascii="Cambria" w:hAnsi="Cambria" w:cs="Cambria" w:eastAsia="Cambria"/>
                <w:sz w:val="20"/>
                <w:szCs w:val="20"/>
              </w:rPr>
            </w:r>
            <w:r>
              <w:rPr>
                <w:rFonts w:ascii="Cambria" w:hAnsi="Cambria" w:cs="Cambria" w:eastAsia="Cambria"/>
                <w:b w:val="0"/>
                <w:i w:val="0"/>
                <w:color w:val="1A1A1A"/>
                <w:sz w:val="20"/>
                <w:u w:val="none"/>
              </w:rPr>
              <w:t>60 miles per hour</w:t>
            </w:r>
          </w:p>
        </w:tc>
      </w:tr>
      <w:tr>
        <w:trPr>
          <w:cantSplit/>
          <w:trHeight w:val="432" w:hRule="atLeast"/>
        </w:trPr>
        <w:tc>
          <w:tcPr>
            <w:tcW w:type="dxa" w:w="2781"/>
            <w:shd w:val="clear" w:color="auto" w:fill="F2F4F6"/>
          </w:tcPr>
          <w:p>
            <w:pPr>
              <w:spacing w:after="0" w:line="240" w:lineRule="auto"/>
            </w:pPr>
            <w:r>
              <w:rPr>
                <w:rFonts w:ascii="Cambria" w:hAnsi="Cambria" w:cs="Cambria" w:eastAsia="Cambria"/>
                <w:sz w:val="20"/>
                <w:szCs w:val="20"/>
              </w:rPr>
            </w:r>
            <w:r>
              <w:rPr>
                <w:rFonts w:ascii="Cambria" w:hAnsi="Cambria" w:cs="Cambria" w:eastAsia="Cambria"/>
                <w:b/>
                <w:i w:val="0"/>
                <w:color w:val="1A1A1A"/>
                <w:sz w:val="20"/>
                <w:u w:val="none"/>
              </w:rPr>
              <w:t>origin</w:t>
            </w:r>
          </w:p>
          <w:p>
            <w:pPr>
              <w:spacing w:before="6" w:after="0" w:line="240" w:lineRule="auto"/>
            </w:pPr>
            <w:r>
              <w:rPr>
                <w:rFonts w:ascii="Cambria" w:hAnsi="Cambria" w:cs="Cambria" w:eastAsia="Cambria"/>
                <w:b w:val="0"/>
                <w:i/>
                <w:color w:val="5A5F66"/>
                <w:sz w:val="20"/>
                <w:u w:val="none"/>
              </w:rPr>
              <w:t>Spanish: origen</w:t>
            </w:r>
          </w:p>
        </w:tc>
        <w:tc>
          <w:tcPr>
            <w:tcW w:type="dxa" w:w="4990"/>
            <w:vAlign w:val="center"/>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The point (0, 0) where the two axes meet.</w:t>
            </w:r>
          </w:p>
        </w:tc>
        <w:tc>
          <w:tcPr>
            <w:tcW w:type="dxa" w:w="3027"/>
            <w:vAlign w:val="center"/>
          </w:tcPr>
          <w:p>
            <w:pPr>
              <w:spacing w:before="0" w:after="0" w:line="240" w:lineRule="auto"/>
              <w:jc w:val="center"/>
            </w:pPr>
            <w:r>
              <w:rPr>
                <w:rFonts w:ascii="Cambria" w:hAnsi="Cambria" w:cs="Cambria" w:eastAsia="Cambria"/>
                <w:sz w:val="20"/>
                <w:szCs w:val="20"/>
              </w:rPr>
            </w:r>
            <w:r>
              <w:rPr>
                <w:rFonts w:ascii="Cambria" w:hAnsi="Cambria" w:cs="Cambria" w:eastAsia="Cambria"/>
                <w:b w:val="0"/>
                <w:i w:val="0"/>
                <w:color w:val="1A1A1A"/>
                <w:sz w:val="20"/>
                <w:u w:val="none"/>
              </w:rPr>
              <w:t>(0, 0)</w:t>
            </w:r>
          </w:p>
        </w:tc>
      </w:tr>
      <w:tr>
        <w:trPr>
          <w:cantSplit/>
          <w:trHeight w:val="432" w:hRule="atLeast"/>
        </w:trPr>
        <w:tc>
          <w:tcPr>
            <w:tcW w:type="dxa" w:w="2781"/>
            <w:shd w:val="clear" w:color="auto" w:fill="F2F4F6"/>
          </w:tcPr>
          <w:p>
            <w:pPr>
              <w:spacing w:after="0" w:line="240" w:lineRule="auto"/>
            </w:pPr>
            <w:r>
              <w:rPr>
                <w:rFonts w:ascii="Cambria" w:hAnsi="Cambria" w:cs="Cambria" w:eastAsia="Cambria"/>
                <w:sz w:val="20"/>
                <w:szCs w:val="20"/>
              </w:rPr>
            </w:r>
            <w:r>
              <w:rPr>
                <w:rFonts w:ascii="Cambria" w:hAnsi="Cambria" w:cs="Cambria" w:eastAsia="Cambria"/>
                <w:b/>
                <w:i w:val="0"/>
                <w:color w:val="1A1A1A"/>
                <w:sz w:val="20"/>
                <w:u w:val="none"/>
              </w:rPr>
              <w:t>steeper</w:t>
            </w:r>
          </w:p>
        </w:tc>
        <w:tc>
          <w:tcPr>
            <w:tcW w:type="dxa" w:w="4990"/>
            <w:vAlign w:val="center"/>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 xml:space="preserve">With matching axes and scales, a larger rise per unit of x.</w:t>
            </w:r>
          </w:p>
        </w:tc>
        <w:tc>
          <w:tcPr>
            <w:tcW w:type="dxa" w:w="3027"/>
            <w:vAlign w:val="center"/>
          </w:tcPr>
          <w:p>
            <w:pPr>
              <w:spacing w:before="0" w:after="0" w:line="240" w:lineRule="auto"/>
              <w:jc w:val="center"/>
            </w:pPr>
            <w:r>
              <w:rPr>
                <w:rFonts w:ascii="Cambria" w:hAnsi="Cambria" w:cs="Cambria" w:eastAsia="Cambria"/>
                <w:sz w:val="20"/>
                <w:szCs w:val="20"/>
              </w:rPr>
            </w:r>
            <w:r>
              <w:rPr>
                <w:rFonts w:ascii="Cambria" w:hAnsi="Cambria" w:cs="Cambria" w:eastAsia="Cambria"/>
                <w:b w:val="0"/>
                <w:i w:val="0"/>
                <w:color w:val="1A1A1A"/>
                <w:sz w:val="20"/>
                <w:u w:val="none"/>
              </w:rPr>
              <w:t>up 9 beats up 2</w:t>
            </w:r>
          </w:p>
        </w:tc>
      </w:tr>
      <w:tr>
        <w:trPr>
          <w:cantSplit/>
          <w:trHeight w:val="432" w:hRule="atLeast"/>
        </w:trPr>
        <w:tc>
          <w:tcPr>
            <w:tcW w:type="dxa" w:w="2781"/>
            <w:shd w:val="clear" w:color="auto" w:fill="F2F4F6"/>
          </w:tcPr>
          <w:p>
            <w:pPr>
              <w:spacing w:after="0" w:line="240" w:lineRule="auto"/>
            </w:pPr>
            <w:r>
              <w:rPr>
                <w:rFonts w:ascii="Cambria" w:hAnsi="Cambria" w:cs="Cambria" w:eastAsia="Cambria"/>
                <w:sz w:val="20"/>
                <w:szCs w:val="20"/>
              </w:rPr>
            </w:r>
            <w:r>
              <w:rPr>
                <w:rFonts w:ascii="Cambria" w:hAnsi="Cambria" w:cs="Cambria" w:eastAsia="Cambria"/>
                <w:b/>
                <w:i w:val="0"/>
                <w:color w:val="1A1A1A"/>
                <w:sz w:val="20"/>
                <w:u w:val="none"/>
              </w:rPr>
              <w:t>represent</w:t>
            </w:r>
          </w:p>
          <w:p>
            <w:pPr>
              <w:spacing w:before="6" w:after="0" w:line="240" w:lineRule="auto"/>
            </w:pPr>
            <w:r>
              <w:rPr>
                <w:rFonts w:ascii="Cambria" w:hAnsi="Cambria" w:cs="Cambria" w:eastAsia="Cambria"/>
                <w:b w:val="0"/>
                <w:i/>
                <w:color w:val="5A5F66"/>
                <w:sz w:val="20"/>
                <w:u w:val="none"/>
              </w:rPr>
              <w:t>Spanish: representar</w:t>
            </w:r>
          </w:p>
        </w:tc>
        <w:tc>
          <w:tcPr>
            <w:tcW w:type="dxa" w:w="4990"/>
            <w:vAlign w:val="center"/>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To show one relationship as a table, graph, or rule.</w:t>
            </w:r>
          </w:p>
        </w:tc>
        <w:tc>
          <w:tcPr>
            <w:tcW w:type="dxa" w:w="3027"/>
            <w:vAlign w:val="center"/>
          </w:tcPr>
          <w:p>
            <w:pPr>
              <w:spacing w:before="0" w:after="0" w:line="240" w:lineRule="auto"/>
              <w:jc w:val="center"/>
            </w:pPr>
            <w:r>
              <w:rPr>
                <w:rFonts w:ascii="Cambria" w:hAnsi="Cambria" w:cs="Cambria" w:eastAsia="Cambria"/>
                <w:sz w:val="20"/>
                <w:szCs w:val="20"/>
              </w:rPr>
            </w:r>
            <w:r>
              <w:rPr>
                <w:rFonts w:ascii="Cambria" w:hAnsi="Cambria" w:cs="Cambria" w:eastAsia="Cambria"/>
                <w:b w:val="0"/>
                <w:i w:val="0"/>
                <w:color w:val="1A1A1A"/>
                <w:sz w:val="20"/>
                <w:u w:val="none"/>
              </w:rPr>
              <w:t>table  graph</w:t>
            </w: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EXPLORE TOGETHER</w:t>
      </w:r>
      <w:r>
        <w:rPr>
          <w:rFonts w:ascii="Cambria" w:hAnsi="Cambria" w:cs="Cambria" w:eastAsia="Cambria"/>
          <w:b w:val="0"/>
          <w:i/>
          <w:color w:val="5A5F66"/>
          <w:sz w:val="22"/>
          <w:u w:val="none"/>
        </w:rPr>
        <w:tab/>
        <w:t>Class Launch · 8–10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Scooter Rental Graph</w:t>
            </w:r>
          </w:p>
          <w:p>
            <w:pPr>
              <w:keepLines w:val="1"/>
              <w:spacing w:before="14" w:after="15" w:line="240" w:lineRule="auto"/>
              <w:ind w:left="490"/>
            </w:pPr>
            <w:r>
              <w:rPr>
                <w:rFonts w:ascii="Cambria" w:hAnsi="Cambria" w:cs="Cambria" w:eastAsia="Cambria"/>
                <w:b w:val="0"/>
                <w:i/>
                <w:color w:val="1A1A1A"/>
                <w:sz w:val="22"/>
                <w:u w:val="none"/>
              </w:rPr>
              <w:t xml:space="preserve">Maya checks a scooter rental graph with minutes on the x-axis and cost in dollars on the y-axis. It passes through (1, 7), (2, 14), (4, 28), and (5, 35).</w:t>
            </w:r>
          </w:p>
          <w:p>
            <w:pPr>
              <w:keepLines w:val="1"/>
              <w:spacing w:before="14" w:after="9" w:line="240" w:lineRule="auto"/>
              <w:ind w:left="893" w:hanging="403"/>
            </w:pPr>
            <w:r>
              <w:rPr>
                <w:rFonts w:ascii="Cambria" w:hAnsi="Cambria" w:cs="Cambria" w:eastAsia="Cambria"/>
                <w:b/>
                <w:i w:val="0"/>
                <w:color w:val="1A1A1A"/>
                <w:sz w:val="22"/>
                <w:u w:val="none"/>
              </w:rPr>
              <w:t xml:space="preserve">a. Read.  What does the point (2, 14) tell Maya about this rental? __________</w:t>
            </w:r>
            <w:r>
              <w:rPr>
                <w:rFonts w:ascii="Cambria" w:hAnsi="Cambria" w:cs="Cambria" w:eastAsia="Cambria"/>
                <w:b/>
                <w:i w:val="0"/>
                <w:color w:val="1A1A1A"/>
                <w:sz w:val="22"/>
                <w:u w:val="none"/>
              </w:rPr>
              <w:t xml:space="preserve"/>
            </w:r>
            <w:r>
              <w:rPr>
                <w:rFonts w:ascii="Cambria" w:hAnsi="Cambria" w:cs="Cambria" w:eastAsia="Cambria"/>
                <w:b w:val="0"/>
                <w:i w:val="0"/>
                <w:color w:val="1A1A1A"/>
                <w:sz w:val="22"/>
                <w:u w:val="none"/>
              </w:rPr>
              <w:t xml:space="preserve"/>
            </w:r>
          </w:p>
          <w:p>
            <w:pPr>
              <w:keepLines w:val="1"/>
              <w:spacing w:before="14" w:after="9" w:line="240" w:lineRule="auto"/>
              <w:ind w:left="893" w:hanging="403"/>
            </w:pPr>
            <w:r>
              <w:rPr>
                <w:rFonts w:ascii="Cambria" w:hAnsi="Cambria" w:cs="Cambria" w:eastAsia="Cambria"/>
                <w:b/>
                <w:i w:val="0"/>
                <w:color w:val="1A1A1A"/>
                <w:sz w:val="22"/>
                <w:u w:val="none"/>
              </w:rPr>
              <w:t xml:space="preserve">b. Rate.  How much more does Maya pay for each additional minute? $ ______</w:t>
            </w:r>
            <w:r>
              <w:rPr>
                <w:rFonts w:ascii="Cambria" w:hAnsi="Cambria" w:cs="Cambria" w:eastAsia="Cambria"/>
                <w:b/>
                <w:i w:val="0"/>
                <w:color w:val="1A1A1A"/>
                <w:sz w:val="22"/>
                <w:u w:val="none"/>
              </w:rPr>
              <w:t xml:space="preserve"/>
            </w:r>
            <w:r>
              <w:rPr>
                <w:rFonts w:ascii="Cambria" w:hAnsi="Cambria" w:cs="Cambria" w:eastAsia="Cambria"/>
                <w:b w:val="0"/>
                <w:i w:val="0"/>
                <w:color w:val="1A1A1A"/>
                <w:sz w:val="22"/>
                <w:u w:val="none"/>
              </w:rPr>
              <w:t xml:space="preserve"/>
            </w:r>
          </w:p>
          <w:p>
            <w:pPr>
              <w:keepLines w:val="1"/>
              <w:spacing w:before="14" w:after="9" w:line="240" w:lineRule="auto"/>
              <w:ind w:left="893" w:hanging="403"/>
            </w:pPr>
            <w:r>
              <w:rPr>
                <w:rFonts w:ascii="Cambria" w:hAnsi="Cambria" w:cs="Cambria" w:eastAsia="Cambria"/>
                <w:b/>
                <w:i w:val="0"/>
                <w:color w:val="1A1A1A"/>
                <w:sz w:val="22"/>
                <w:u w:val="none"/>
              </w:rPr>
              <w:t xml:space="preserve">c. Plot.  Plot Maya’s four rental points on the coordinate plane below and connect them with a straight edge.</w:t>
            </w:r>
            <w:r>
              <w:rPr>
                <w:rFonts w:ascii="Cambria" w:hAnsi="Cambria" w:cs="Cambria" w:eastAsia="Cambria"/>
                <w:b/>
                <w:i w:val="0"/>
                <w:color w:val="1A1A1A"/>
                <w:sz w:val="22"/>
                <w:u w:val="none"/>
              </w:rPr>
              <w:t xml:space="preserve"/>
            </w:r>
            <w:r>
              <w:rPr>
                <w:rFonts w:ascii="Cambria" w:hAnsi="Cambria" w:cs="Cambria" w:eastAsia="Cambria"/>
                <w:b w:val="0"/>
                <w:i w:val="0"/>
                <w:color w:val="1A1A1A"/>
                <w:sz w:val="22"/>
                <w:u w:val="none"/>
              </w:rPr>
              <w:t xml:space="preserve"/>
            </w:r>
          </w:p>
          <w:tbl>
            <w:tblPr>
              <w:tblW w:w="5960" w:type="dxa"/>
              <w:jc w:val="left"/>
              <w:tblBorders>
                <w:top w:val="single" w:sz="4" w:space="0" w:color="000000"/>
                <w:left w:val="single" w:sz="4" w:space="0" w:color="000000"/>
                <w:bottom w:val="single" w:sz="4" w:space="0" w:color="000000"/>
                <w:right w:val="single" w:sz="4" w:space="0" w:color="000000"/>
                <w:insideH w:val="nil"/>
                <w:insideV w:val="nil"/>
              </w:tblBorders>
              <w:tblLayout w:type="fixed"/>
              <w:tblCellMar>
                <w:top w:w="80" w:type="dxa"/>
                <w:left w:w="140" w:type="dxa"/>
                <w:bottom w:w="80" w:type="dxa"/>
                <w:right w:w="140" w:type="dxa"/>
              </w:tblCellMar>
              <w:tblLook w:firstColumn="1" w:firstRow="1" w:lastColumn="0" w:lastRow="0" w:noHBand="0" w:noVBand="1" w:val="04A0"/>
            </w:tblPr>
            <w:tblGrid>
              <w:gridCol w:w="5959"/>
            </w:tblGrid>
            <w:tr>
              <w:trPr>
                <w:cantSplit/>
              </w:trPr>
              <w:tc>
                <w:tcPr>
                  <w:tcW w:type="dxa" w:w="5959"/>
                  <w:shd w:val="clear" w:color="auto" w:fill="F7F8FA"/>
                </w:tcPr>
                <w:p>
                  <w:pPr>
                    <w:keepLines w:val="1"/>
                    <w:spacing w:before="0" w:after="15" w:line="240" w:lineRule="auto"/>
                  </w:pPr>
                  <w:r>
                    <w:rPr>
                      <w:rFonts w:ascii="Cambria" w:hAnsi="Cambria" w:cs="Cambria" w:eastAsia="Cambria"/>
                      <w:b/>
                      <w:i w:val="0"/>
                      <w:color w:val="003A70"/>
                      <w:sz w:val="22"/>
                      <w:u w:val="none"/>
                    </w:rPr>
                    <w:t>TURN AND TALK</w:t>
                  </w:r>
                </w:p>
                <w:p>
                  <w:pPr>
                    <w:keepLines w:val="1"/>
                    <w:spacing w:before="0" w:after="0" w:line="240" w:lineRule="auto"/>
                  </w:pPr>
                  <w:r>
                    <w:rPr>
                      <w:rFonts w:ascii="Cambria" w:hAnsi="Cambria" w:cs="Cambria" w:eastAsia="Cambria"/>
                      <w:b w:val="0"/>
                      <w:i w:val="0"/>
                      <w:color w:val="1A1A1A"/>
                      <w:sz w:val="22"/>
                      <w:u w:val="none"/>
                    </w:rPr>
                    <w:t>How does the steepness of a graph show the rate between two quantities?</w:t>
                  </w:r>
                </w:p>
              </w:tc>
            </w:tr>
          </w:tbl>
          <w:p>
            <w:pPr>
              <w:spacing w:before="0" w:after="0" w:line="240" w:lineRule="auto"/>
              <w:rPr>
                <w:rFonts w:ascii="Cambria" w:hAnsi="Cambria" w:cs="Cambria" w:eastAsia="Cambria"/>
                <w:sz w:val="4"/>
                <w:szCs w:val="4"/>
              </w:rPr>
            </w:pPr>
          </w:p>
          <w:tbl>
            <w:tblPr>
              <w:tblW w:w="5471" w:type="dxa"/>
              <w:jc w:val="left"/>
              <w:tblInd w:w="296" w:type="dxa"/>
              <w:tblBorders>
                <w:top w:val="nil"/>
                <w:left w:val="nil"/>
                <w:bottom w:val="single" w:sz="4" w:space="0" w:color="9AA0A6"/>
                <w:right w:val="nil"/>
                <w:insideH w:val="single" w:sz="4" w:space="0" w:color="9AA0A6"/>
                <w:insideV w:val="nil"/>
              </w:tblBorders>
              <w:tblLayout w:type="fixed"/>
              <w:tblCellMar>
                <w:top w:w="0" w:type="dxa"/>
                <w:left w:w="0" w:type="dxa"/>
                <w:bottom w:w="0" w:type="dxa"/>
                <w:right w:w="0" w:type="dxa"/>
              </w:tblCellMar>
              <w:tblLook w:firstColumn="1" w:firstRow="1" w:lastColumn="0" w:lastRow="0" w:noHBand="0" w:noVBand="1" w:val="04A0"/>
            </w:tblPr>
            <w:tblGrid>
              <w:gridCol w:w="5471"/>
            </w:tblGrid>
            <w:tr>
              <w:trPr>
                <w:cantSplit/>
                <w:trHeight w:val="300" w:hRule="atLeast"/>
              </w:trPr>
              <w:tc>
                <w:tcPr>
                  <w:tcW w:type="dxa" w:w="5471"/>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r>
              <w:trPr>
                <w:cantSplit/>
                <w:trHeight w:val="300" w:hRule="atLeast"/>
              </w:trPr>
              <w:tc>
                <w:tcPr>
                  <w:tcW w:type="dxa" w:w="5471"/>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bl>
          <w:p>
            <w:pPr>
              <w:spacing w:before="0" w:after="0" w:line="240" w:lineRule="auto"/>
              <w:rPr>
                <w:rFonts w:ascii="Cambria" w:hAnsi="Cambria" w:cs="Cambria" w:eastAsia="Cambria"/>
                <w:sz w:val="4"/>
                <w:szCs w:val="4"/>
              </w:rPr>
            </w:pP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xml:space="preserve">d. Predict.  Maya rents a scooter for 3 minutes. Use your graph to find her cost: ______ Explain how you read the graph.</w:t>
            </w:r>
            <w:r>
              <w:rPr>
                <w:rFonts w:ascii="Cambria" w:hAnsi="Cambria" w:cs="Cambria" w:eastAsia="Cambria"/>
                <w:b/>
                <w:i w:val="0"/>
                <w:color w:val="1A1A1A"/>
                <w:sz w:val="22"/>
                <w:u w:val="none"/>
              </w:rPr>
              <w:t xml:space="preserve"/>
            </w:r>
            <w:r>
              <w:rPr>
                <w:rFonts w:ascii="Cambria" w:hAnsi="Cambria" w:cs="Cambria" w:eastAsia="Cambria"/>
                <w:b w:val="0"/>
                <w:i w:val="0"/>
                <w:color w:val="1A1A1A"/>
                <w:sz w:val="22"/>
                <w:u w:val="none"/>
              </w:rPr>
              <w:t xml:space="preserve"/>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2041201" cy="1920240"/>
                  <wp:docPr id="1" name="coord-0ee96d8a482c46e4.png" descr="Blank working grid for this problem"/>
                  <wp:cNvGraphicFramePr>
                    <a:graphicFrameLocks noChangeAspect="1"/>
                  </wp:cNvGraphicFramePr>
                  <a:graphic>
                    <a:graphicData uri="http://schemas.openxmlformats.org/drawingml/2006/picture">
                      <pic:pic>
                        <pic:nvPicPr>
                          <pic:cNvPr id="0" name="coord-0ee96d8a482c46e4.png"/>
                          <pic:cNvPicPr/>
                        </pic:nvPicPr>
                        <pic:blipFill>
                          <a:blip r:embed="rId11"/>
                          <a:stretch>
                            <a:fillRect/>
                          </a:stretch>
                        </pic:blipFill>
                        <pic:spPr>
                          <a:xfrm>
                            <a:off x="0" y="0"/>
                            <a:ext cx="2041201" cy="1920240"/>
                          </a:xfrm>
                          <a:prstGeom prst="rect"/>
                        </pic:spPr>
                      </pic:pic>
                    </a:graphicData>
                  </a:graphic>
                </wp:inline>
              </w:drawing>
            </w:r>
            <w:r>
              <w:rPr>
                <w:rFonts w:ascii="Cambria" w:hAnsi="Cambria" w:cs="Cambria" w:eastAsia="Cambria"/>
                <w:sz w:val="22"/>
                <w:szCs w:val="22"/>
              </w:rPr>
              <w:t>​</w:t>
            </w: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PRACTICE WITH A PARTNER</w:t>
      </w:r>
      <w:r>
        <w:rPr>
          <w:rFonts w:ascii="Cambria" w:hAnsi="Cambria" w:cs="Cambria" w:eastAsia="Cambria"/>
          <w:b w:val="0"/>
          <w:i/>
          <w:color w:val="5A5F66"/>
          <w:sz w:val="22"/>
          <w:u w:val="none"/>
        </w:rPr>
        <w:tab/>
        <w:t>You Do Together · 10–12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2.</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Hiking Trail.</w:t>
            </w:r>
            <w:r>
              <w:rPr>
                <w:rFonts w:ascii="Cambria" w:hAnsi="Cambria" w:cs="Cambria" w:eastAsia="Cambria"/>
                <w:b w:val="0"/>
                <w:i w:val="0"/>
                <w:color w:val="1A1A1A"/>
                <w:sz w:val="22"/>
                <w:u w:val="none"/>
              </w:rPr>
              <w:t xml:space="preserve">  A hiking graph shows hours on the x-axis and miles walked on the y-axis. It passes through (1, 2), (3, 6), and (5, 10).</w:t>
            </w:r>
          </w:p>
          <w:p>
            <w:pPr>
              <w:keepLines w:val="1"/>
              <w:spacing w:before="14" w:after="9" w:line="240" w:lineRule="auto"/>
              <w:ind w:left="893" w:hanging="403"/>
            </w:pPr>
            <w:r>
              <w:rPr>
                <w:rFonts w:ascii="Cambria" w:hAnsi="Cambria" w:cs="Cambria" w:eastAsia="Cambria"/>
                <w:b/>
                <w:i w:val="0"/>
                <w:color w:val="1A1A1A"/>
                <w:sz w:val="22"/>
                <w:u w:val="none"/>
              </w:rPr>
              <w:t xml:space="preserve">a. How many miles does Theo’s club walk each hour? __________</w:t>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p>
          <w:p>
            <w:pPr>
              <w:keepLines w:val="1"/>
              <w:spacing w:before="14" w:after="9" w:line="240" w:lineRule="auto"/>
              <w:ind w:left="893" w:hanging="403"/>
            </w:pPr>
            <w:r>
              <w:rPr>
                <w:rFonts w:ascii="Cambria" w:hAnsi="Cambria" w:cs="Cambria" w:eastAsia="Cambria"/>
                <w:b/>
                <w:i w:val="0"/>
                <w:color w:val="1A1A1A"/>
                <w:sz w:val="22"/>
                <w:u w:val="none"/>
              </w:rPr>
              <w:t xml:space="preserve">b. Use the pattern to find how many miles Theo’s club walks after 7 hours __________</w:t>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p>
          <w:tbl>
            <w:tblPr>
              <w:tblW w:w="5960" w:type="dxa"/>
              <w:jc w:val="left"/>
              <w:tblBorders>
                <w:top w:val="single" w:sz="4" w:space="0" w:color="000000"/>
                <w:left w:val="single" w:sz="4" w:space="0" w:color="000000"/>
                <w:bottom w:val="single" w:sz="4" w:space="0" w:color="000000"/>
                <w:right w:val="single" w:sz="4" w:space="0" w:color="000000"/>
                <w:insideH w:val="nil"/>
                <w:insideV w:val="nil"/>
              </w:tblBorders>
              <w:tblLayout w:type="fixed"/>
              <w:tblCellMar>
                <w:top w:w="80" w:type="dxa"/>
                <w:left w:w="140" w:type="dxa"/>
                <w:bottom w:w="80" w:type="dxa"/>
                <w:right w:w="140" w:type="dxa"/>
              </w:tblCellMar>
              <w:tblLook w:firstColumn="1" w:firstRow="1" w:lastColumn="0" w:lastRow="0" w:noHBand="0" w:noVBand="1" w:val="04A0"/>
            </w:tblPr>
            <w:tblGrid>
              <w:gridCol w:w="5959"/>
            </w:tblGrid>
            <w:tr>
              <w:trPr>
                <w:cantSplit/>
              </w:trPr>
              <w:tc>
                <w:tcPr>
                  <w:tcW w:type="dxa" w:w="5959"/>
                  <w:shd w:val="clear" w:color="auto" w:fill="F7F8FA"/>
                </w:tcPr>
                <w:p>
                  <w:pPr>
                    <w:keepLines w:val="1"/>
                    <w:spacing w:before="0" w:after="15" w:line="240" w:lineRule="auto"/>
                  </w:pPr>
                  <w:r>
                    <w:rPr>
                      <w:rFonts w:ascii="Cambria" w:hAnsi="Cambria" w:cs="Cambria" w:eastAsia="Cambria"/>
                      <w:b/>
                      <w:i w:val="0"/>
                      <w:color w:val="003A70"/>
                      <w:sz w:val="22"/>
                      <w:u w:val="none"/>
                    </w:rPr>
                    <w:t>PARTNER TALK</w:t>
                  </w:r>
                </w:p>
                <w:p>
                  <w:pPr>
                    <w:keepLines w:val="1"/>
                    <w:spacing w:before="0" w:after="0" w:line="240" w:lineRule="auto"/>
                  </w:pPr>
                  <w:r>
                    <w:rPr>
                      <w:rFonts w:ascii="Cambria" w:hAnsi="Cambria" w:cs="Cambria" w:eastAsia="Cambria"/>
                      <w:b w:val="0"/>
                      <w:i w:val="0"/>
                      <w:color w:val="1A1A1A"/>
                      <w:sz w:val="22"/>
                      <w:u w:val="none"/>
                    </w:rPr>
                    <w:t>Why do all of these points lie along one straight path?</w:t>
                  </w:r>
                </w:p>
              </w:tc>
            </w:tr>
          </w:tbl>
          <w:p>
            <w:pPr>
              <w:spacing w:before="0" w:after="0" w:line="240" w:lineRule="auto"/>
              <w:rPr>
                <w:rFonts w:ascii="Cambria" w:hAnsi="Cambria" w:cs="Cambria" w:eastAsia="Cambria"/>
                <w:sz w:val="4"/>
                <w:szCs w:val="4"/>
              </w:rPr>
            </w:pP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xml:space="preserve">c. Graph.  Plot the hiking club’s ordered pairs on the coordinate plane below, then draw a straight line through them.</w:t>
            </w:r>
            <w:r>
              <w:rPr>
                <w:rFonts w:ascii="Cambria" w:hAnsi="Cambria" w:cs="Cambria" w:eastAsia="Cambria"/>
                <w:b w:val="0"/>
                <w:i w:val="0"/>
                <w:color w:val="1A1A1A"/>
                <w:sz w:val="22"/>
                <w:u w:val="none"/>
              </w:rPr>
              <w:t xml:space="preserve"/>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2041201" cy="1920240"/>
                  <wp:docPr id="2" name="coord-add2ff1e3cef8d3c.png" descr="Blank working grid for this problem"/>
                  <wp:cNvGraphicFramePr>
                    <a:graphicFrameLocks noChangeAspect="1"/>
                  </wp:cNvGraphicFramePr>
                  <a:graphic>
                    <a:graphicData uri="http://schemas.openxmlformats.org/drawingml/2006/picture">
                      <pic:pic>
                        <pic:nvPicPr>
                          <pic:cNvPr id="0" name="coord-add2ff1e3cef8d3c.png"/>
                          <pic:cNvPicPr/>
                        </pic:nvPicPr>
                        <pic:blipFill>
                          <a:blip r:embed="rId12"/>
                          <a:stretch>
                            <a:fillRect/>
                          </a:stretch>
                        </pic:blipFill>
                        <pic:spPr>
                          <a:xfrm>
                            <a:off x="0" y="0"/>
                            <a:ext cx="2041201" cy="1920240"/>
                          </a:xfrm>
                          <a:prstGeom prst="rect"/>
                        </pic:spPr>
                      </pic:pic>
                    </a:graphicData>
                  </a:graphic>
                </wp:inline>
              </w:drawing>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3.</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Phone Storage.</w:t>
            </w:r>
            <w:r>
              <w:rPr>
                <w:rFonts w:ascii="Cambria" w:hAnsi="Cambria" w:cs="Cambria" w:eastAsia="Cambria"/>
                <w:b w:val="0"/>
                <w:i w:val="0"/>
                <w:color w:val="1A1A1A"/>
                <w:sz w:val="22"/>
                <w:u w:val="none"/>
              </w:rPr>
              <w:t xml:space="preserve">  A storage graph shows songs downloaded on the x-axis and megabytes used on the y-axis. It passes through (2, 8), (5, 20), and (10, 40).</w:t>
            </w:r>
          </w:p>
          <w:p>
            <w:pPr>
              <w:keepLines w:val="1"/>
              <w:spacing w:before="14" w:after="9" w:line="240" w:lineRule="auto"/>
              <w:ind w:left="893" w:hanging="403"/>
            </w:pPr>
            <w:r>
              <w:rPr>
                <w:rFonts w:ascii="Cambria" w:hAnsi="Cambria" w:cs="Cambria" w:eastAsia="Cambria"/>
                <w:b/>
                <w:i w:val="0"/>
                <w:color w:val="1A1A1A"/>
                <w:sz w:val="22"/>
                <w:u w:val="none"/>
              </w:rPr>
              <w:t xml:space="preserve">a. Dollars for one paintbrush __________</w:t>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p>
          <w:p>
            <w:pPr>
              <w:keepLines w:val="1"/>
              <w:spacing w:before="14" w:after="9" w:line="240" w:lineRule="auto"/>
              <w:ind w:left="893" w:hanging="403"/>
            </w:pPr>
            <w:r>
              <w:rPr>
                <w:rFonts w:ascii="Cambria" w:hAnsi="Cambria" w:cs="Cambria" w:eastAsia="Cambria"/>
                <w:b/>
                <w:i w:val="0"/>
                <w:color w:val="1A1A1A"/>
                <w:sz w:val="22"/>
                <w:u w:val="none"/>
              </w:rPr>
              <w:t xml:space="preserve">b. What do the coordinates of (4, 24) mean here? __________</w:t>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p>
          <w:tbl>
            <w:tblPr>
              <w:tblW w:w="5160" w:type="dxa"/>
              <w:jc w:val="left"/>
              <w:tblBorders>
                <w:top w:val="single" w:sz="4" w:space="0" w:color="000000"/>
                <w:left w:val="single" w:sz="4" w:space="0" w:color="000000"/>
                <w:bottom w:val="single" w:sz="4" w:space="0" w:color="000000"/>
                <w:right w:val="single" w:sz="4" w:space="0" w:color="000000"/>
                <w:insideH w:val="nil"/>
                <w:insideV w:val="nil"/>
              </w:tblBorders>
              <w:tblLayout w:type="fixed"/>
              <w:tblCellMar>
                <w:top w:w="80" w:type="dxa"/>
                <w:left w:w="140" w:type="dxa"/>
                <w:bottom w:w="80" w:type="dxa"/>
                <w:right w:w="140" w:type="dxa"/>
              </w:tblCellMar>
              <w:tblLook w:firstColumn="1" w:firstRow="1" w:lastColumn="0" w:lastRow="0" w:noHBand="0" w:noVBand="1" w:val="04A0"/>
            </w:tblPr>
            <w:tblGrid>
              <w:gridCol w:w="5160"/>
            </w:tblGrid>
            <w:tr>
              <w:trPr>
                <w:cantSplit/>
              </w:trPr>
              <w:tc>
                <w:tcPr>
                  <w:tcW w:type="dxa" w:w="5160"/>
                  <w:shd w:val="clear" w:color="auto" w:fill="F7F8FA"/>
                </w:tcPr>
                <w:p>
                  <w:pPr>
                    <w:keepLines w:val="1"/>
                    <w:spacing w:before="0" w:after="15" w:line="240" w:lineRule="auto"/>
                  </w:pPr>
                  <w:r>
                    <w:rPr>
                      <w:rFonts w:ascii="Cambria" w:hAnsi="Cambria" w:cs="Cambria" w:eastAsia="Cambria"/>
                      <w:b/>
                      <w:i w:val="0"/>
                      <w:color w:val="003A70"/>
                      <w:sz w:val="22"/>
                      <w:u w:val="none"/>
                    </w:rPr>
                    <w:t>PARTNER TALK</w:t>
                  </w:r>
                </w:p>
                <w:p>
                  <w:pPr>
                    <w:keepLines w:val="1"/>
                    <w:spacing w:before="0" w:after="0" w:line="240" w:lineRule="auto"/>
                  </w:pPr>
                  <w:r>
                    <w:rPr>
                      <w:rFonts w:ascii="Cambria" w:hAnsi="Cambria" w:cs="Cambria" w:eastAsia="Cambria"/>
                      <w:b w:val="0"/>
                      <w:i w:val="0"/>
                      <w:color w:val="1A1A1A"/>
                      <w:sz w:val="22"/>
                      <w:u w:val="none"/>
                    </w:rPr>
                    <w:t>How can a single point on a graph tell you the unit rate? Explain.</w:t>
                  </w:r>
                </w:p>
              </w:tc>
            </w:tr>
          </w:tbl>
          <w:p>
            <w:pPr>
              <w:spacing w:before="0" w:after="0" w:line="240" w:lineRule="auto"/>
              <w:rPr>
                <w:rFonts w:ascii="Cambria" w:hAnsi="Cambria" w:cs="Cambria" w:eastAsia="Cambria"/>
                <w:sz w:val="4"/>
                <w:szCs w:val="4"/>
              </w:rPr>
            </w:pP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4.</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 xml:space="preserve">Ferris Wheel.</w:t>
            </w:r>
            <w:r>
              <w:rPr>
                <w:rFonts w:ascii="Cambria" w:hAnsi="Cambria" w:cs="Cambria" w:eastAsia="Cambria"/>
                <w:b w:val="0"/>
                <w:i w:val="0"/>
                <w:color w:val="1A1A1A"/>
                <w:sz w:val="22"/>
                <w:u w:val="none"/>
              </w:rPr>
              <w:t xml:space="preserve">  A ride graph shows minutes on the x-axis and turns of a Ferris wheel on the y-axis. It passes through (3, 9), (6, 18), and (8, 24).</w:t>
            </w:r>
          </w:p>
          <w:p>
            <w:pPr>
              <w:keepLines w:val="1"/>
              <w:tabs>
                <w:tab w:pos="490" w:val="left"/>
              </w:tabs>
              <w:spacing w:before="21" w:after="14" w:line="240" w:lineRule="auto"/>
              <w:ind w:left="893" w:hanging="403"/>
            </w:pPr>
            <w:r>
              <w:rPr>
                <w:rFonts w:ascii="Cambria" w:hAnsi="Cambria" w:cs="Cambria" w:eastAsia="Cambria"/>
                <w:b/>
                <w:i w:val="0"/>
                <w:color w:val="1A1A1A"/>
                <w:sz w:val="22"/>
                <w:u w:val="none"/>
              </w:rPr>
              <w:t xml:space="preserve">a. Bracelets completed in one hour  __________</w:t>
            </w:r>
            <w:r>
              <w:rPr>
                <w:rFonts w:ascii="Cambria" w:hAnsi="Cambria" w:cs="Cambria" w:eastAsia="Cambria"/>
                <w:b/>
                <w:i w:val="0"/>
                <w:color w:val="1A1A1A"/>
                <w:sz w:val="22"/>
                <w:u w:val="none"/>
              </w:rPr>
              <w:t xml:space="preserve"/>
            </w:r>
            <w:r>
              <w:rPr>
                <w:rFonts w:ascii="Cambria" w:hAnsi="Cambria" w:cs="Cambria" w:eastAsia="Cambria"/>
                <w:b w:val="0"/>
                <w:i w:val="0"/>
                <w:color w:val="1A1A1A"/>
                <w:sz w:val="22"/>
                <w:u w:val="none"/>
              </w:rPr>
              <w:t xml:space="preserve"/>
            </w:r>
          </w:p>
          <w:p>
            <w:pPr>
              <w:keepLines w:val="1"/>
              <w:tabs>
                <w:tab w:pos="490" w:val="left"/>
              </w:tabs>
              <w:spacing w:before="21" w:after="14" w:line="240" w:lineRule="auto"/>
              <w:ind w:left="893" w:hanging="403"/>
            </w:pPr>
            <w:r>
              <w:rPr>
                <w:rFonts w:ascii="Cambria" w:hAnsi="Cambria" w:cs="Cambria" w:eastAsia="Cambria"/>
                <w:b/>
                <w:i w:val="0"/>
                <w:color w:val="1A1A1A"/>
                <w:sz w:val="22"/>
                <w:u w:val="none"/>
              </w:rPr>
              <w:t xml:space="preserve">b. Use the pattern to find the bracelets completed after 12 hours  __________</w:t>
            </w:r>
            <w:r>
              <w:rPr>
                <w:rFonts w:ascii="Cambria" w:hAnsi="Cambria" w:cs="Cambria" w:eastAsia="Cambria"/>
                <w:b/>
                <w:i w:val="0"/>
                <w:color w:val="1A1A1A"/>
                <w:sz w:val="22"/>
                <w:u w:val="none"/>
              </w:rPr>
              <w:t xml:space="preserve"/>
            </w:r>
            <w:r>
              <w:rPr>
                <w:rFonts w:ascii="Cambria" w:hAnsi="Cambria" w:cs="Cambria" w:eastAsia="Cambria"/>
                <w:b w:val="0"/>
                <w:i w:val="0"/>
                <w:color w:val="1A1A1A"/>
                <w:sz w:val="22"/>
                <w:u w:val="none"/>
              </w:rPr>
              <w:t xml:space="preserve"/>
            </w:r>
          </w:p>
          <w:tbl>
            <w:tblPr>
              <w:tblW w:w="5400" w:type="dxa"/>
              <w:jc w:val="left"/>
              <w:tblBorders>
                <w:top w:val="single" w:sz="4" w:space="0" w:color="000000"/>
                <w:left w:val="single" w:sz="4" w:space="0" w:color="000000"/>
                <w:bottom w:val="single" w:sz="4" w:space="0" w:color="000000"/>
                <w:right w:val="single" w:sz="4" w:space="0" w:color="000000"/>
                <w:insideH w:val="nil"/>
                <w:insideV w:val="nil"/>
              </w:tblBorders>
              <w:tblLayout w:type="fixed"/>
              <w:tblCellMar>
                <w:top w:w="80" w:type="dxa"/>
                <w:left w:w="140" w:type="dxa"/>
                <w:bottom w:w="80" w:type="dxa"/>
                <w:right w:w="140" w:type="dxa"/>
              </w:tblCellMar>
              <w:tblLook w:firstColumn="1" w:firstRow="1" w:lastColumn="0" w:lastRow="0" w:noHBand="0" w:noVBand="1" w:val="04A0"/>
            </w:tblPr>
            <w:tblGrid>
              <w:gridCol w:w="5400"/>
            </w:tblGrid>
            <w:tr>
              <w:trPr>
                <w:cantSplit/>
              </w:trPr>
              <w:tc>
                <w:tcPr>
                  <w:tcW w:type="dxa" w:w="5400"/>
                  <w:shd w:val="clear" w:color="auto" w:fill="F7F8FA"/>
                </w:tcPr>
                <w:p>
                  <w:pPr>
                    <w:keepLines w:val="1"/>
                    <w:spacing w:before="0" w:after="15" w:line="240" w:lineRule="auto"/>
                  </w:pPr>
                  <w:r>
                    <w:rPr>
                      <w:rFonts w:ascii="Cambria" w:hAnsi="Cambria" w:cs="Cambria" w:eastAsia="Cambria"/>
                      <w:b/>
                      <w:i w:val="0"/>
                      <w:color w:val="003A70"/>
                      <w:sz w:val="22"/>
                      <w:u w:val="none"/>
                    </w:rPr>
                    <w:t>PARTNER TALK</w:t>
                  </w:r>
                </w:p>
                <w:p>
                  <w:pPr>
                    <w:keepLines w:val="1"/>
                    <w:spacing w:before="0" w:after="0" w:line="240" w:lineRule="auto"/>
                  </w:pPr>
                  <w:r>
                    <w:rPr>
                      <w:rFonts w:ascii="Cambria" w:hAnsi="Cambria" w:cs="Cambria" w:eastAsia="Cambria"/>
                      <w:b w:val="0"/>
                      <w:i w:val="0"/>
                      <w:color w:val="1A1A1A"/>
                      <w:sz w:val="22"/>
                      <w:u w:val="none"/>
                    </w:rPr>
                    <w:t>What would a flatter line on this same graph tell you about the ride?</w:t>
                  </w:r>
                </w:p>
              </w:tc>
            </w:tr>
          </w:tbl>
          <w:p>
            <w:pPr>
              <w:spacing w:before="0" w:after="0" w:line="240" w:lineRule="auto"/>
              <w:rPr>
                <w:rFonts w:ascii="Cambria" w:hAnsi="Cambria" w:cs="Cambria" w:eastAsia="Cambria"/>
                <w:sz w:val="4"/>
                <w:szCs w:val="4"/>
              </w:rPr>
            </w:pP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PRACTICE ON YOUR OWN</w:t>
      </w:r>
      <w:r>
        <w:rPr>
          <w:rFonts w:ascii="Cambria" w:hAnsi="Cambria" w:cs="Cambria" w:eastAsia="Cambria"/>
          <w:b w:val="0"/>
          <w:i/>
          <w:color w:val="5A5F66"/>
          <w:sz w:val="22"/>
          <w:u w:val="none"/>
        </w:rPr>
        <w:tab/>
        <w:t>You Do · 8 problems · 18–20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5.</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Sunflower Growth.</w:t>
            </w:r>
            <w:r>
              <w:rPr>
                <w:rFonts w:ascii="Cambria" w:hAnsi="Cambria" w:cs="Cambria" w:eastAsia="Cambria"/>
                <w:b w:val="0"/>
                <w:i w:val="0"/>
                <w:color w:val="1A1A1A"/>
                <w:sz w:val="22"/>
                <w:u w:val="none"/>
              </w:rPr>
              <w:t xml:space="preserve">  A sunflower graph shows weeks on the x-axis and height in inches on the y-axis. It passes through (2, 14), (4, 28), and (6, 42).</w:t>
            </w:r>
          </w:p>
          <w:p>
            <w:pPr>
              <w:keepLines w:val="1"/>
              <w:spacing w:before="18" w:after="14" w:line="240" w:lineRule="auto"/>
              <w:ind w:left="490"/>
            </w:pPr>
            <w:r>
              <w:rPr>
                <w:rFonts w:ascii="Cambria" w:hAnsi="Cambria" w:cs="Cambria" w:eastAsia="Cambria"/>
                <w:b w:val="0"/>
                <w:i w:val="0"/>
                <w:color w:val="1A1A1A"/>
                <w:sz w:val="22"/>
                <w:u w:val="none"/>
              </w:rPr>
              <w:t xml:space="preserve">Find the rate of change, then determine the number of pages read after 11 days.</w:t>
            </w:r>
          </w:p>
          <w:p>
            <w:pPr>
              <w:keepLines w:val="1"/>
              <w:spacing w:before="18" w:after="15" w:line="240" w:lineRule="auto"/>
              <w:ind w:left="490"/>
            </w:pPr>
            <w:r>
              <w:rPr>
                <w:rFonts w:ascii="Cambria" w:hAnsi="Cambria" w:cs="Cambria" w:eastAsia="Cambria"/>
                <w:b/>
                <w:i/>
                <w:color w:val="5A5F66"/>
                <w:sz w:val="22"/>
                <w:u w:val="none"/>
              </w:rPr>
              <w:t xml:space="preserve">Hint Compare two points that sit three days apart, then scale that jump down to one day.</w:t>
            </w:r>
            <w:r>
              <w:rPr>
                <w:rFonts w:ascii="Cambria" w:hAnsi="Cambria" w:cs="Cambria" w:eastAsia="Cambria"/>
                <w:b w:val="0"/>
                <w:i/>
                <w:color w:val="5A5F66"/>
                <w:sz w:val="22"/>
                <w:u w:val="none"/>
              </w:rPr>
              <w:t xml:space="preserve"/>
            </w:r>
            <w:r>
              <w:rPr>
                <w:rFonts w:ascii="Cambria" w:hAnsi="Cambria" w:cs="Cambria" w:eastAsia="Cambria"/>
                <w:b w:val="0"/>
                <w:i/>
                <w:color w:val="5A5F66"/>
                <w:sz w:val="22"/>
                <w:u w:val="none"/>
              </w:rPr>
              <w:t xml:space="preserve"/>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__________ pages per day; __________ pages after 11 days</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w: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6.</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Two Pay Graphs.</w:t>
            </w:r>
            <w:r>
              <w:rPr>
                <w:rFonts w:ascii="Cambria" w:hAnsi="Cambria" w:cs="Cambria" w:eastAsia="Cambria"/>
                <w:b w:val="0"/>
                <w:i w:val="0"/>
                <w:color w:val="1A1A1A"/>
                <w:sz w:val="22"/>
                <w:u w:val="none"/>
              </w:rPr>
              <w:t xml:space="preserve">  Job A’s pay graph passes through (1, 6) and (3, 18). Job B’s pay graph passes through (1, 9) and (3, 27). Explain which graph is steeper and what that means about the pay.</w:t>
            </w:r>
          </w:p>
          <w:p>
            <w:pPr>
              <w:keepLines w:val="1"/>
              <w:spacing w:before="18" w:after="15" w:line="240" w:lineRule="auto"/>
              <w:ind w:left="490"/>
            </w:pPr>
            <w:r>
              <w:rPr>
                <w:rFonts w:ascii="Cambria" w:hAnsi="Cambria" w:cs="Cambria" w:eastAsia="Cambria"/>
                <w:b/>
                <w:i/>
                <w:color w:val="5A5F66"/>
                <w:sz w:val="22"/>
                <w:u w:val="none"/>
              </w:rPr>
              <w:t xml:space="preserve">Hint Work out how much each graph climbs for one minute, then compare those two climbs.</w:t>
            </w:r>
            <w:r>
              <w:rPr>
                <w:rFonts w:ascii="Cambria" w:hAnsi="Cambria" w:cs="Cambria" w:eastAsia="Cambria"/>
                <w:b w:val="0"/>
                <w:i/>
                <w:color w:val="5A5F66"/>
                <w:sz w:val="22"/>
                <w:u w:val="none"/>
              </w:rPr>
              <w:t xml:space="preserve"/>
            </w:r>
            <w:r>
              <w:rPr>
                <w:rFonts w:ascii="Cambria" w:hAnsi="Cambria" w:cs="Cambria" w:eastAsia="Cambria"/>
                <w:b w:val="0"/>
                <w:i/>
                <w:color w:val="5A5F66"/>
                <w:sz w:val="22"/>
                <w:u w:val="none"/>
              </w:rPr>
              <w:t xml:space="preserve"/>
            </w:r>
          </w:p>
          <w:p>
            <w:pPr>
              <w:keepLines w:val="1"/>
              <w:tabs>
                <w:tab w:pos="5150" w:val="right" w:leader="underscore"/>
              </w:tabs>
              <w:spacing w:before="20" w:after="15" w:line="240" w:lineRule="auto"/>
              <w:ind w:left="490"/>
            </w:pPr>
            <w:r>
              <w:rPr>
                <w:rFonts w:ascii="Cambria" w:hAnsi="Cambria" w:cs="Cambria" w:eastAsia="Cambria"/>
                <w:b/>
                <w:i w:val="0"/>
                <w:color w:val="1A1A1A"/>
                <w:sz w:val="22"/>
                <w:u w:val="none"/>
              </w:rPr>
              <w:t xml:space="preserve">Answer 	  __________ has the steeper graph because __________. This means __________.</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7.</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Water Tank.</w:t>
            </w:r>
            <w:r>
              <w:rPr>
                <w:rFonts w:ascii="Cambria" w:hAnsi="Cambria" w:cs="Cambria" w:eastAsia="Cambria"/>
                <w:b w:val="0"/>
                <w:i w:val="0"/>
                <w:color w:val="1A1A1A"/>
                <w:sz w:val="22"/>
                <w:u w:val="none"/>
              </w:rPr>
              <w:t xml:space="preserve">  A tank graph shows hours on the x-axis and gallons on the y-axis. It passes through (2, 50), (4, 100), and (7, 175).</w:t>
            </w:r>
          </w:p>
          <w:p>
            <w:pPr>
              <w:keepLines w:val="1"/>
              <w:spacing w:before="18" w:after="14" w:line="240" w:lineRule="auto"/>
              <w:ind w:left="490"/>
            </w:pPr>
            <w:r>
              <w:rPr>
                <w:rFonts w:ascii="Cambria" w:hAnsi="Cambria" w:cs="Cambria" w:eastAsia="Cambria"/>
                <w:b w:val="0"/>
                <w:i w:val="0"/>
                <w:color w:val="1A1A1A"/>
                <w:sz w:val="22"/>
                <w:u w:val="none"/>
              </w:rPr>
              <w:t xml:space="preserve">Determine the unit rate, then write the ordered pair that belongs at 12 boxes.</w:t>
            </w:r>
          </w:p>
          <w:p>
            <w:pPr>
              <w:keepLines w:val="1"/>
              <w:spacing w:before="18" w:after="15" w:line="240" w:lineRule="auto"/>
              <w:ind w:left="490"/>
            </w:pPr>
            <w:r>
              <w:rPr>
                <w:rFonts w:ascii="Cambria" w:hAnsi="Cambria" w:cs="Cambria" w:eastAsia="Cambria"/>
                <w:b/>
                <w:i/>
                <w:color w:val="5A5F66"/>
                <w:sz w:val="22"/>
                <w:u w:val="none"/>
              </w:rPr>
              <w:t xml:space="preserve">Hint Divide the y value of one point by its x value to get the number of crayons in a single box.</w:t>
            </w:r>
            <w:r>
              <w:rPr>
                <w:rFonts w:ascii="Cambria" w:hAnsi="Cambria" w:cs="Cambria" w:eastAsia="Cambria"/>
                <w:b w:val="0"/>
                <w:i/>
                <w:color w:val="5A5F66"/>
                <w:sz w:val="22"/>
                <w:u w:val="none"/>
              </w:rPr>
              <w:t xml:space="preserve"/>
            </w:r>
            <w:r>
              <w:rPr>
                <w:rFonts w:ascii="Cambria" w:hAnsi="Cambria" w:cs="Cambria" w:eastAsia="Cambria"/>
                <w:b w:val="0"/>
                <w:i/>
                <w:color w:val="5A5F66"/>
                <w:sz w:val="22"/>
                <w:u w:val="none"/>
              </w:rPr>
              <w:t xml:space="preserve"/>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__________ crayons per box; ordered pair __________</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w: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8.</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 xml:space="preserve">Package Scanner.</w:t>
            </w:r>
            <w:r>
              <w:rPr>
                <w:rFonts w:ascii="Cambria" w:hAnsi="Cambria" w:cs="Cambria" w:eastAsia="Cambria"/>
                <w:b w:val="0"/>
                <w:i w:val="0"/>
                <w:color w:val="1A1A1A"/>
                <w:sz w:val="22"/>
                <w:u w:val="none"/>
              </w:rPr>
              <w:t xml:space="preserve">  A warehouse graph shows minutes on the x-axis and packages scanned on the y-axis. It passes through (4, 16), (6, 24), and (10, 40).</w:t>
            </w:r>
          </w:p>
          <w:p>
            <w:pPr>
              <w:keepLines w:val="1"/>
              <w:spacing w:before="18" w:after="14" w:line="240" w:lineRule="auto"/>
              <w:ind w:left="490"/>
            </w:pPr>
            <w:r>
              <w:rPr>
                <w:rFonts w:ascii="Cambria" w:hAnsi="Cambria" w:cs="Cambria" w:eastAsia="Cambria"/>
                <w:b w:val="0"/>
                <w:i w:val="0"/>
                <w:color w:val="1A1A1A"/>
                <w:sz w:val="22"/>
                <w:u w:val="none"/>
              </w:rPr>
              <w:t xml:space="preserve">Find the rate of change, then determine the miles traveled in 7 hours.</w:t>
            </w:r>
          </w:p>
          <w:p>
            <w:pPr>
              <w:keepLines w:val="1"/>
              <w:spacing w:before="18" w:after="15" w:line="240" w:lineRule="auto"/>
              <w:ind w:left="490"/>
            </w:pPr>
            <w:r>
              <w:rPr>
                <w:rFonts w:ascii="Cambria" w:hAnsi="Cambria" w:cs="Cambria" w:eastAsia="Cambria"/>
                <w:b/>
                <w:i/>
                <w:color w:val="5A5F66"/>
                <w:sz w:val="22"/>
                <w:u w:val="none"/>
              </w:rPr>
              <w:t xml:space="preserve">Hint Divide one point’s y value by its own x value to get the miles traveled in a single hour.</w:t>
            </w:r>
            <w:r>
              <w:rPr>
                <w:rFonts w:ascii="Cambria" w:hAnsi="Cambria" w:cs="Cambria" w:eastAsia="Cambria"/>
                <w:b w:val="0"/>
                <w:i/>
                <w:color w:val="5A5F66"/>
                <w:sz w:val="22"/>
                <w:u w:val="none"/>
              </w:rPr>
              <w:t xml:space="preserve"/>
            </w:r>
            <w:r>
              <w:rPr>
                <w:rFonts w:ascii="Cambria" w:hAnsi="Cambria" w:cs="Cambria" w:eastAsia="Cambria"/>
                <w:b w:val="0"/>
                <w:i/>
                <w:color w:val="5A5F66"/>
                <w:sz w:val="22"/>
                <w:u w:val="none"/>
              </w:rPr>
              <w:t xml:space="preserve"/>
            </w:r>
          </w:p>
          <w:p>
            <w:pPr>
              <w:keepLines w:val="1"/>
              <w:tabs>
                <w:tab w:pos="5150" w:val="right" w:leader="underscore"/>
              </w:tabs>
              <w:spacing w:before="20" w:after="15" w:line="240" w:lineRule="auto"/>
              <w:ind w:left="490"/>
            </w:pPr>
            <w:r>
              <w:rPr>
                <w:rFonts w:ascii="Cambria" w:hAnsi="Cambria" w:cs="Cambria" w:eastAsia="Cambria"/>
                <w:b/>
                <w:i w:val="0"/>
                <w:color w:val="1A1A1A"/>
                <w:sz w:val="22"/>
                <w:u w:val="none"/>
              </w:rPr>
              <w:t xml:space="preserve">Answer 	  __________ miles per hour; __________ miles in 7 hours</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9.</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 xml:space="preserve">Lawn Signs.</w:t>
            </w:r>
            <w:r>
              <w:rPr>
                <w:rFonts w:ascii="Cambria" w:hAnsi="Cambria" w:cs="Cambria" w:eastAsia="Cambria"/>
                <w:b w:val="0"/>
                <w:i w:val="0"/>
                <w:color w:val="1A1A1A"/>
                <w:sz w:val="22"/>
                <w:u w:val="none"/>
              </w:rPr>
              <w:t xml:space="preserve">  A fundraiser graph shows lawn signs sold on the x-axis and dollars raised on the y-axis. It passes through (3, 45) and (7, 105). Yusuf says the point (3, 45) means the group raises $45 each hour.</w:t>
            </w:r>
          </w:p>
          <w:p>
            <w:pPr>
              <w:keepLines w:val="1"/>
              <w:spacing w:before="18" w:after="14" w:line="240" w:lineRule="auto"/>
              <w:ind w:left="490"/>
            </w:pPr>
            <w:r>
              <w:rPr>
                <w:rFonts w:ascii="Cambria" w:hAnsi="Cambria" w:cs="Cambria" w:eastAsia="Cambria"/>
                <w:b w:val="0"/>
                <w:i w:val="0"/>
                <w:color w:val="1A1A1A"/>
                <w:sz w:val="22"/>
                <w:u w:val="none"/>
              </w:rPr>
              <w:t xml:space="preserve">Explain the mistake in how Leila read the graph, then state what (4, 48) really means.</w:t>
            </w:r>
          </w:p>
          <w:p>
            <w:pPr>
              <w:keepLines w:val="1"/>
              <w:spacing w:before="18" w:after="15" w:line="240" w:lineRule="auto"/>
              <w:ind w:left="490"/>
            </w:pPr>
            <w:r>
              <w:rPr>
                <w:rFonts w:ascii="Cambria" w:hAnsi="Cambria" w:cs="Cambria" w:eastAsia="Cambria"/>
                <w:b/>
                <w:i/>
                <w:color w:val="5A5F66"/>
                <w:sz w:val="22"/>
                <w:u w:val="none"/>
              </w:rPr>
              <w:t xml:space="preserve">Hint Check what each axis measures before naming a rate, then divide to get the money from one tray of muffins.</w:t>
            </w:r>
            <w:r>
              <w:rPr>
                <w:rFonts w:ascii="Cambria" w:hAnsi="Cambria" w:cs="Cambria" w:eastAsia="Cambria"/>
                <w:b w:val="0"/>
                <w:i/>
                <w:color w:val="5A5F66"/>
                <w:sz w:val="22"/>
                <w:u w:val="none"/>
              </w:rPr>
              <w:t xml:space="preserve"/>
            </w:r>
            <w:r>
              <w:rPr>
                <w:rFonts w:ascii="Cambria" w:hAnsi="Cambria" w:cs="Cambria" w:eastAsia="Cambria"/>
                <w:b w:val="0"/>
                <w:i/>
                <w:color w:val="5A5F66"/>
                <w:sz w:val="22"/>
                <w:u w:val="none"/>
              </w:rPr>
              <w:t xml:space="preserve"/>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Leila’s mistake is __________. The point (4, 48) means __________. The group raises $__________ per tray of muffins.</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w:r>
          </w:p>
        </w:tc>
        <w:tc>
          <w:tcPr>
            <w:tcW w:w="5400" w:type="dxa"/>
          </w:tcPr>
          <w:p>
            <w:pPr>
              <w:spacing w:before="0" w:after="0" w:line="240" w:lineRule="auto"/>
              <w:rPr>
                <w:rFonts w:ascii="Cambria" w:hAnsi="Cambria" w:cs="Cambria" w:eastAsia="Cambria"/>
                <w:sz w:val="4"/>
                <w:szCs w:val="4"/>
              </w:rPr>
            </w:pP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10.</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Taxi Graph.</w:t>
            </w:r>
            <w:r>
              <w:rPr>
                <w:rFonts w:ascii="Cambria" w:hAnsi="Cambria" w:cs="Cambria" w:eastAsia="Cambria"/>
                <w:b w:val="0"/>
                <w:i w:val="0"/>
                <w:color w:val="1A1A1A"/>
                <w:sz w:val="22"/>
                <w:u w:val="none"/>
              </w:rPr>
              <w:t xml:space="preserve">  A taxi graph passes through (1, 15), (2, 30), and (3, 45). Describe the relationship and give the rate.</w:t>
            </w:r>
          </w:p>
          <w:p>
            <w:pPr>
              <w:keepLines w:val="1"/>
              <w:spacing w:before="18" w:after="15" w:line="240" w:lineRule="auto"/>
              <w:ind w:left="490"/>
            </w:pPr>
            <w:r>
              <w:rPr>
                <w:rFonts w:ascii="Cambria" w:hAnsi="Cambria" w:cs="Cambria" w:eastAsia="Cambria"/>
                <w:b/>
                <w:i/>
                <w:color w:val="5A5F66"/>
                <w:sz w:val="22"/>
                <w:u w:val="none"/>
              </w:rPr>
              <w:t xml:space="preserve">Hint Divide each y-value by its matching x-value.</w:t>
            </w:r>
            <w:r>
              <w:rPr>
                <w:rFonts w:ascii="Cambria" w:hAnsi="Cambria" w:cs="Cambria" w:eastAsia="Cambria"/>
                <w:b w:val="0"/>
                <w:i/>
                <w:color w:val="5A5F66"/>
                <w:sz w:val="22"/>
                <w:u w:val="none"/>
              </w:rPr>
              <w:t xml:space="preserve"/>
            </w:r>
            <w:r>
              <w:rPr>
                <w:rFonts w:ascii="Cambria" w:hAnsi="Cambria" w:cs="Cambria" w:eastAsia="Cambria"/>
                <w:b w:val="0"/>
                <w:i/>
                <w:color w:val="5A5F66"/>
                <w:sz w:val="22"/>
                <w:u w:val="none"/>
              </w:rPr>
              <w:t xml:space="preserve"/>
            </w:r>
          </w:p>
          <w:tbl>
            <w:tblPr>
              <w:tblW w:w="5960"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5959"/>
            </w:tblGrid>
            <w:tr>
              <w:trPr>
                <w:cantSplit/>
                <w:trHeight w:val="420" w:hRule="atLeast"/>
              </w:trPr>
              <w:tc>
                <w:tcPr>
                  <w:tcW w:type="dxa" w:w="5959"/>
                  <w:vAlign w:val="top"/>
                </w:tcPr>
                <w:p>
                  <w:pPr>
                    <w:keepLines w:val="1"/>
                    <w:spacing w:after="0" w:line="240" w:lineRule="auto"/>
                  </w:pPr>
                  <w:r>
                    <w:rPr>
                      <w:rFonts w:ascii="Cambria" w:hAnsi="Cambria" w:cs="Cambria" w:eastAsia="Cambria"/>
                      <w:sz w:val="22"/>
                      <w:szCs w:val="22"/>
                    </w:rPr>
                    <w:t>Show your work.</w:t>
                  </w:r>
                </w:p>
              </w:tc>
            </w:tr>
          </w:tbl>
          <w:p>
            <w:pPr>
              <w:keepLines w:val="1"/>
              <w:tabs>
                <w:tab w:pos="5710" w:val="right" w:leader="underscore"/>
              </w:tabs>
              <w:spacing w:before="20" w:after="15" w:line="240" w:lineRule="auto"/>
              <w:ind w:left="490"/>
            </w:pPr>
            <w:r>
              <w:rPr>
                <w:rFonts w:ascii="Cambria" w:hAnsi="Cambria" w:cs="Cambria" w:eastAsia="Cambria"/>
                <w:b/>
                <w:i w:val="0"/>
                <w:color w:val="1A1A1A"/>
                <w:sz w:val="22"/>
                <w:u w:val="none"/>
              </w:rPr>
              <w:t xml:space="preserve">Answer 	  the rate and a description of the relationship</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w: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w:r>
            <w:r>
              <w:rPr>
                <w:rFonts w:ascii="Cambria" w:hAnsi="Cambria" w:cs="Cambria" w:eastAsia="Cambria"/>
                <w:b w:val="0"/>
                <w:i w:val="0"/>
                <w:color w:val="1A1A1A"/>
                <w:sz w:val="22"/>
                <w:u w:val="none"/>
              </w:rPr>
              <w:t xml:space="preserve">Read the graph.  Use this taxi graph to explain the relationship and identify the rate.​</w:t>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1931212" cy="1802465"/>
                  <wp:docPr id="3" name="ratio-b423de6b0d22a5b6.png" descr="Blank working grid for this problem"/>
                  <wp:cNvGraphicFramePr>
                    <a:graphicFrameLocks noChangeAspect="1"/>
                  </wp:cNvGraphicFramePr>
                  <a:graphic>
                    <a:graphicData uri="http://schemas.openxmlformats.org/drawingml/2006/picture">
                      <pic:pic>
                        <pic:nvPicPr>
                          <pic:cNvPr id="0" name="ratio-b423de6b0d22a5b6.png"/>
                          <pic:cNvPicPr/>
                        </pic:nvPicPr>
                        <pic:blipFill>
                          <a:blip r:embed="rId13"/>
                          <a:stretch>
                            <a:fillRect/>
                          </a:stretch>
                        </pic:blipFill>
                        <pic:spPr>
                          <a:xfrm>
                            <a:off x="0" y="0"/>
                            <a:ext cx="1931212" cy="1802465"/>
                          </a:xfrm>
                          <a:prstGeom prst="rect"/>
                        </pic:spPr>
                      </pic:pic>
                    </a:graphicData>
                  </a:graphic>
                </wp:inline>
              </w:drawing>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11.</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Read the Rate.</w:t>
            </w:r>
            <w:r>
              <w:rPr>
                <w:rFonts w:ascii="Cambria" w:hAnsi="Cambria" w:cs="Cambria" w:eastAsia="Cambria"/>
                <w:b w:val="0"/>
                <w:i w:val="0"/>
                <w:color w:val="1A1A1A"/>
                <w:sz w:val="22"/>
                <w:u w:val="none"/>
              </w:rPr>
              <w:t xml:space="preserve">  A graph passes through (2, 18) and (5, 45).</w:t>
            </w:r>
          </w:p>
          <w:p>
            <w:pPr>
              <w:keepLines w:val="1"/>
              <w:spacing w:before="14" w:after="9" w:line="240" w:lineRule="auto"/>
              <w:ind w:left="893" w:hanging="403"/>
            </w:pPr>
            <w:r>
              <w:rPr>
                <w:rFonts w:ascii="Cambria" w:hAnsi="Cambria" w:cs="Cambria" w:eastAsia="Cambria"/>
                <w:b/>
                <w:i w:val="0"/>
                <w:color w:val="1A1A1A"/>
                <w:sz w:val="22"/>
                <w:u w:val="none"/>
              </w:rPr>
              <w:t xml:space="preserve">a. What is the rate of change?  __________</w:t>
            </w:r>
            <w:r>
              <w:rPr>
                <w:rFonts w:ascii="Cambria" w:hAnsi="Cambria" w:cs="Cambria" w:eastAsia="Cambria"/>
                <w:b w:val="0"/>
                <w:i w:val="0"/>
                <w:color w:val="1A1A1A"/>
                <w:sz w:val="22"/>
                <w:u w:val="none"/>
              </w:rPr>
              <w:t xml:space="preserve"/>
            </w:r>
          </w:p>
          <w:p>
            <w:pPr>
              <w:keepLines w:val="1"/>
              <w:spacing w:before="14" w:after="9" w:line="240" w:lineRule="auto"/>
              <w:ind w:left="893" w:hanging="403"/>
            </w:pPr>
            <w:r>
              <w:rPr>
                <w:rFonts w:ascii="Cambria" w:hAnsi="Cambria" w:cs="Cambria" w:eastAsia="Cambria"/>
                <w:b/>
                <w:i w:val="0"/>
                <w:color w:val="1A1A1A"/>
                <w:sz w:val="22"/>
                <w:u w:val="none"/>
              </w:rPr>
              <w:t xml:space="preserve">b. When x = 8, what is y?  __________</w:t>
            </w:r>
            <w:r>
              <w:rPr>
                <w:rFonts w:ascii="Cambria" w:hAnsi="Cambria" w:cs="Cambria" w:eastAsia="Cambria"/>
                <w:b w:val="0"/>
                <w:i w:val="0"/>
                <w:color w:val="1A1A1A"/>
                <w:sz w:val="22"/>
                <w:u w:val="none"/>
              </w:rPr>
              <w:t xml:space="preserve"/>
            </w:r>
          </w:p>
          <w:p>
            <w:pPr>
              <w:keepLines w:val="1"/>
              <w:spacing w:before="18" w:after="15" w:line="240" w:lineRule="auto"/>
              <w:ind w:left="490"/>
            </w:pPr>
            <w:r>
              <w:rPr>
                <w:rFonts w:ascii="Cambria" w:hAnsi="Cambria" w:cs="Cambria" w:eastAsia="Cambria"/>
                <w:b/>
                <w:i/>
                <w:color w:val="5A5F66"/>
                <w:sz w:val="22"/>
                <w:u w:val="none"/>
              </w:rPr>
              <w:t xml:space="preserve">Hint Check that both points give the same value for y ÷ x.</w:t>
            </w:r>
            <w:r>
              <w:rPr>
                <w:rFonts w:ascii="Cambria" w:hAnsi="Cambria" w:cs="Cambria" w:eastAsia="Cambria"/>
                <w:b w:val="0"/>
                <w:i/>
                <w:color w:val="5A5F66"/>
                <w:sz w:val="22"/>
                <w:u w:val="none"/>
              </w:rPr>
              <w:t xml:space="preserve"/>
            </w:r>
            <w:r>
              <w:rPr>
                <w:rFonts w:ascii="Cambria" w:hAnsi="Cambria" w:cs="Cambria" w:eastAsia="Cambria"/>
                <w:b w:val="0"/>
                <w:i/>
                <w:color w:val="5A5F66"/>
                <w:sz w:val="22"/>
                <w:u w:val="none"/>
              </w:rPr>
              <w:t xml:space="preserve"/>
            </w:r>
          </w:p>
          <w:tbl>
            <w:tblPr>
              <w:tblW w:w="5960"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5959"/>
            </w:tblGrid>
            <w:tr>
              <w:trPr>
                <w:cantSplit/>
                <w:trHeight w:val="420" w:hRule="atLeast"/>
              </w:trPr>
              <w:tc>
                <w:tcPr>
                  <w:tcW w:type="dxa" w:w="5959"/>
                  <w:vAlign w:val="top"/>
                </w:tcPr>
                <w:p>
                  <w:pPr>
                    <w:keepLines w:val="1"/>
                    <w:spacing w:after="0" w:line="240" w:lineRule="auto"/>
                  </w:pPr>
                  <w:r>
                    <w:rPr>
                      <w:rFonts w:ascii="Cambria" w:hAnsi="Cambria" w:cs="Cambria" w:eastAsia="Cambria"/>
                      <w:sz w:val="22"/>
                      <w:szCs w:val="22"/>
                    </w:rPr>
                    <w:t>Show your work.</w:t>
                  </w:r>
                </w:p>
              </w:tc>
            </w:tr>
          </w:tbl>
          <w:p>
            <w:pPr>
              <w:keepLines w:val="1"/>
              <w:tabs>
                <w:tab w:pos="5710" w:val="right" w:leader="underscore"/>
              </w:tabs>
              <w:spacing w:before="20" w:after="15" w:line="240" w:lineRule="auto"/>
              <w:ind w:left="490"/>
            </w:pPr>
            <w:r>
              <w:rPr>
                <w:rFonts w:ascii="Cambria" w:hAnsi="Cambria" w:cs="Cambria" w:eastAsia="Cambria"/>
                <w:b/>
                <w:i w:val="0"/>
                <w:color w:val="1A1A1A"/>
                <w:sz w:val="22"/>
                <w:u w:val="none"/>
              </w:rPr>
              <w:t xml:space="preserve">Answer 	  your results for a and b</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w: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xml:space="preserve">c. Read the graph.  Use the graph through both points to confirm the rate you calculated.​</w:t>
            </w:r>
            <w:r>
              <w:rPr>
                <w:rFonts w:ascii="Cambria" w:hAnsi="Cambria" w:cs="Cambria" w:eastAsia="Cambria"/>
                <w:b w:val="0"/>
                <w:i w:val="0"/>
                <w:color w:val="1A1A1A"/>
                <w:sz w:val="22"/>
                <w:u w:val="none"/>
              </w:rPr>
              <w:t xml:space="preserve"/>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2041201" cy="1920240"/>
                  <wp:docPr id="4" name="ratio-649e1e9e742c976c.png" descr="Blank working grid for this problem"/>
                  <wp:cNvGraphicFramePr>
                    <a:graphicFrameLocks noChangeAspect="1"/>
                  </wp:cNvGraphicFramePr>
                  <a:graphic>
                    <a:graphicData uri="http://schemas.openxmlformats.org/drawingml/2006/picture">
                      <pic:pic>
                        <pic:nvPicPr>
                          <pic:cNvPr id="0" name="ratio-649e1e9e742c976c.png"/>
                          <pic:cNvPicPr/>
                        </pic:nvPicPr>
                        <pic:blipFill>
                          <a:blip r:embed="rId14"/>
                          <a:stretch>
                            <a:fillRect/>
                          </a:stretch>
                        </pic:blipFill>
                        <pic:spPr>
                          <a:xfrm>
                            <a:off x="0" y="0"/>
                            <a:ext cx="2041201" cy="1920240"/>
                          </a:xfrm>
                          <a:prstGeom prst="rect"/>
                        </pic:spPr>
                      </pic:pic>
                    </a:graphicData>
                  </a:graphic>
                </wp:inline>
              </w:drawing>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12.</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Compare Steepness.</w:t>
            </w:r>
            <w:r>
              <w:rPr>
                <w:rFonts w:ascii="Cambria" w:hAnsi="Cambria" w:cs="Cambria" w:eastAsia="Cambria"/>
                <w:b w:val="0"/>
                <w:i w:val="0"/>
                <w:color w:val="1A1A1A"/>
                <w:sz w:val="22"/>
                <w:u w:val="none"/>
              </w:rPr>
              <w:t xml:space="preserve">  Line P passes through (1, 4) and line Q through (1, 9). Both start at the origin.</w:t>
            </w:r>
          </w:p>
          <w:p>
            <w:pPr>
              <w:keepLines w:val="1"/>
              <w:spacing w:before="14" w:after="9" w:line="240" w:lineRule="auto"/>
              <w:ind w:left="893" w:hanging="403"/>
            </w:pPr>
            <w:r>
              <w:rPr>
                <w:rFonts w:ascii="Cambria" w:hAnsi="Cambria" w:cs="Cambria" w:eastAsia="Cambria"/>
                <w:b/>
                <w:i w:val="0"/>
                <w:color w:val="1A1A1A"/>
                <w:sz w:val="22"/>
                <w:u w:val="none"/>
              </w:rPr>
              <w:t xml:space="preserve">a. Which line, R or S, is steeper?  __________</w:t>
            </w:r>
            <w:r>
              <w:rPr>
                <w:rFonts w:ascii="Cambria" w:hAnsi="Cambria" w:cs="Cambria" w:eastAsia="Cambria"/>
                <w:b w:val="0"/>
                <w:i w:val="0"/>
                <w:color w:val="1A1A1A"/>
                <w:sz w:val="22"/>
                <w:u w:val="none"/>
              </w:rPr>
              <w:t xml:space="preserve"/>
            </w:r>
          </w:p>
          <w:p>
            <w:pPr>
              <w:keepLines w:val="1"/>
              <w:spacing w:before="14" w:after="9" w:line="240" w:lineRule="auto"/>
              <w:ind w:left="893" w:hanging="403"/>
            </w:pPr>
            <w:r>
              <w:rPr>
                <w:rFonts w:ascii="Cambria" w:hAnsi="Cambria" w:cs="Cambria" w:eastAsia="Cambria"/>
                <w:b/>
                <w:i w:val="0"/>
                <w:color w:val="1A1A1A"/>
                <w:sz w:val="22"/>
                <w:u w:val="none"/>
              </w:rPr>
              <w:t xml:space="preserve">b. What does the steeper line tell you about the bicycle rental cost per hour?  __________</w:t>
            </w:r>
            <w:r>
              <w:rPr>
                <w:rFonts w:ascii="Cambria" w:hAnsi="Cambria" w:cs="Cambria" w:eastAsia="Cambria"/>
                <w:b w:val="0"/>
                <w:i w:val="0"/>
                <w:color w:val="1A1A1A"/>
                <w:sz w:val="22"/>
                <w:u w:val="none"/>
              </w:rPr>
              <w:t xml:space="preserve"/>
            </w:r>
          </w:p>
          <w:p>
            <w:pPr>
              <w:keepLines w:val="1"/>
              <w:spacing w:before="18" w:after="15" w:line="240" w:lineRule="auto"/>
              <w:ind w:left="490"/>
            </w:pPr>
            <w:r>
              <w:rPr>
                <w:rFonts w:ascii="Cambria" w:hAnsi="Cambria" w:cs="Cambria" w:eastAsia="Cambria"/>
                <w:b/>
                <w:i/>
                <w:color w:val="5A5F66"/>
                <w:sz w:val="22"/>
                <w:u w:val="none"/>
              </w:rPr>
              <w:t xml:space="preserve">Hint Compare how much each cost rises during the same one-hour run.</w:t>
            </w:r>
            <w:r>
              <w:rPr>
                <w:rFonts w:ascii="Cambria" w:hAnsi="Cambria" w:cs="Cambria" w:eastAsia="Cambria"/>
                <w:b w:val="0"/>
                <w:i/>
                <w:color w:val="5A5F66"/>
                <w:sz w:val="22"/>
                <w:u w:val="none"/>
              </w:rPr>
              <w:t xml:space="preserve"/>
            </w:r>
            <w:r>
              <w:rPr>
                <w:rFonts w:ascii="Cambria" w:hAnsi="Cambria" w:cs="Cambria" w:eastAsia="Cambria"/>
                <w:b w:val="0"/>
                <w:i/>
                <w:color w:val="5A5F66"/>
                <w:sz w:val="22"/>
                <w:u w:val="none"/>
              </w:rPr>
              <w:t xml:space="preserve"/>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your results for a and b</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w:r>
          </w:p>
        </w:tc>
        <w:tc>
          <w:tcPr>
            <w:tcW w:w="5400" w:type="dxa"/>
          </w:tcPr>
          <w:p>
            <w:pPr>
              <w:spacing w:before="0" w:after="0" w:line="240" w:lineRule="auto"/>
              <w:rPr>
                <w:rFonts w:ascii="Cambria" w:hAnsi="Cambria" w:cs="Cambria" w:eastAsia="Cambria"/>
                <w:sz w:val="4"/>
                <w:szCs w:val="4"/>
              </w:rPr>
            </w:pP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ANALYZE THE ERROR</w:t>
      </w:r>
      <w:r>
        <w:rPr>
          <w:rFonts w:ascii="Cambria" w:hAnsi="Cambria" w:cs="Cambria" w:eastAsia="Cambria"/>
          <w:b w:val="0"/>
          <w:i/>
          <w:color w:val="5A5F66"/>
          <w:sz w:val="22"/>
          <w:u w:val="none"/>
        </w:rPr>
        <w:tab/>
        <w:t>5 min</w:t>
      </w:r>
    </w:p>
    <w:p>
      <w:pPr>
        <w:keepNext w:val="1"/>
        <w:keepLines w:val="1"/>
        <w:tabs>
          <w:tab w:pos="490" w:val="left"/>
        </w:tabs>
        <w:spacing w:before="21" w:after="14" w:line="240" w:lineRule="auto"/>
        <w:ind w:left="490" w:hanging="490"/>
      </w:pPr>
      <w:r>
        <w:rPr>
          <w:rFonts w:ascii="Cambria" w:hAnsi="Cambria" w:cs="Cambria" w:eastAsia="Cambria"/>
          <w:b/>
          <w:i w:val="0"/>
          <w:color w:val="1A1A1A"/>
          <w:sz w:val="22"/>
          <w:u w:val="none"/>
        </w:rPr>
        <w:t>13.</w:t>
      </w:r>
      <w:r>
        <w:rPr>
          <w:rFonts w:ascii="Cambria" w:hAnsi="Cambria" w:cs="Cambria" w:eastAsia="Cambria"/>
          <w:b w:val="0"/>
          <w:i w:val="0"/>
          <w:color w:val="1A1A1A"/>
          <w:sz w:val="22"/>
          <w:u w:val="none"/>
        </w:rPr>
        <w:tab/>
      </w:r>
      <w:r>
        <w:rPr>
          <w:rFonts w:ascii="Cambria" w:hAnsi="Cambria" w:cs="Cambria" w:eastAsia="Cambria"/>
          <w:b w:val="0"/>
          <w:i w:val="0"/>
          <w:color w:val="1A1A1A"/>
          <w:sz w:val="22"/>
          <w:u w:val="none"/>
        </w:rPr>
        <w:t>Read the work below. Explain the mistake, then show the correct reasoning.</w:t>
      </w:r>
    </w:p>
    <w:tbl>
      <w:tblPr>
        <w:tblW w:w="10800" w:type="dxa"/>
        <w:jc w:val="left"/>
        <w:tblBorders>
          <w:top w:val="single" w:sz="4" w:space="0" w:color="000000"/>
          <w:left w:val="single" w:sz="4" w:space="0" w:color="000000"/>
          <w:bottom w:val="single" w:sz="4" w:space="0" w:color="000000"/>
          <w:right w:val="single" w:sz="4" w:space="0" w:color="000000"/>
          <w:insideH w:val="nil"/>
          <w:insideV w:val="nil"/>
        </w:tblBorders>
        <w:tblLayout w:type="fixed"/>
        <w:tblCellMar>
          <w:top w:w="80" w:type="dxa"/>
          <w:left w:w="140" w:type="dxa"/>
          <w:bottom w:w="80" w:type="dxa"/>
          <w:right w:w="140" w:type="dxa"/>
        </w:tblCellMar>
        <w:tblLook w:firstColumn="1" w:firstRow="1" w:lastColumn="0" w:lastRow="0" w:noHBand="0" w:noVBand="1" w:val="04A0"/>
      </w:tblPr>
      <w:tblGrid>
        <w:gridCol w:w="10800"/>
      </w:tblGrid>
      <w:tr>
        <w:trPr>
          <w:cantSplit/>
        </w:trPr>
        <w:tc>
          <w:tcPr>
            <w:tcW w:type="dxa" w:w="10800"/>
            <w:shd w:val="clear" w:color="auto" w:fill="F7F8FA"/>
          </w:tcPr>
          <w:p>
            <w:pPr>
              <w:keepLines w:val="1"/>
              <w:spacing w:before="0" w:after="15" w:line="240" w:lineRule="auto"/>
            </w:pPr>
            <w:r>
              <w:rPr>
                <w:rFonts w:ascii="Cambria" w:hAnsi="Cambria" w:cs="Cambria" w:eastAsia="Cambria"/>
                <w:b/>
                <w:i w:val="0"/>
                <w:color w:val="003A70"/>
                <w:sz w:val="22"/>
                <w:u w:val="none"/>
              </w:rPr>
              <w:t xml:space="preserve">AMIR’S WORK</w:t>
            </w:r>
          </w:p>
          <w:p>
            <w:pPr>
              <w:keepLines w:val="1"/>
              <w:spacing w:before="0" w:after="0" w:line="240" w:lineRule="auto"/>
            </w:pPr>
          </w:p>
        </w:tc>
      </w:tr>
    </w:tbl>
    <w:p>
      <w:pPr>
        <w:keepNext w:val="1"/>
        <w:keepLines w:val="1"/>
        <w:spacing w:before="14" w:after="15" w:line="240" w:lineRule="auto"/>
        <w:ind w:left="490"/>
      </w:pPr>
      <w:r>
        <w:rPr>
          <w:rFonts w:ascii="Cambria" w:hAnsi="Cambria" w:cs="Cambria" w:eastAsia="Cambria"/>
          <w:b w:val="0"/>
          <w:i/>
          <w:color w:val="1A1A1A"/>
          <w:sz w:val="22"/>
          <w:u w:val="none"/>
        </w:rPr>
        <w:t>A walking graph passes through (2, 100) and (4, 200). Bianca said the walker takes 100 steps each minute.</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spacing w:before="14" w:after="9" w:line="240" w:lineRule="auto"/>
              <w:ind w:left="893" w:hanging="403"/>
            </w:pPr>
            <w:r>
              <w:rPr>
                <w:rFonts w:ascii="Cambria" w:hAnsi="Cambria" w:cs="Cambria" w:eastAsia="Cambria"/>
                <w:b/>
                <w:i w:val="0"/>
                <w:color w:val="1A1A1A"/>
                <w:sz w:val="22"/>
                <w:u w:val="none"/>
              </w:rPr>
              <w:t xml:space="preserve">a. Explain the mistake. Check how Amir used the point (3, 120). What step did he skip? Complete: “Amir used _____ as the rate, but he should have _____.”</w:t>
            </w:r>
            <w:r>
              <w:rPr>
                <w:rFonts w:ascii="Cambria" w:hAnsi="Cambria" w:cs="Cambria" w:eastAsia="Cambria"/>
                <w:b w:val="0"/>
                <w:i w:val="0"/>
                <w:color w:val="1A1A1A"/>
                <w:sz w:val="22"/>
                <w:u w:val="none"/>
              </w:rPr>
              <w:t xml:space="preserve"/>
            </w:r>
          </w:p>
          <w:tbl>
            <w:tblPr>
              <w:tblW w:w="4268" w:type="dxa"/>
              <w:jc w:val="left"/>
              <w:tblInd w:w="442" w:type="dxa"/>
              <w:tblBorders>
                <w:top w:val="nil"/>
                <w:left w:val="nil"/>
                <w:bottom w:val="single" w:sz="4" w:space="0" w:color="9AA0A6"/>
                <w:right w:val="nil"/>
                <w:insideH w:val="single" w:sz="4" w:space="0" w:color="9AA0A6"/>
                <w:insideV w:val="nil"/>
              </w:tblBorders>
              <w:tblLayout w:type="fixed"/>
              <w:tblCellMar>
                <w:top w:w="0" w:type="dxa"/>
                <w:left w:w="0" w:type="dxa"/>
                <w:bottom w:w="0" w:type="dxa"/>
                <w:right w:w="0" w:type="dxa"/>
              </w:tblCellMar>
              <w:tblLook w:firstColumn="1" w:firstRow="1" w:lastColumn="0" w:lastRow="0" w:noHBand="0" w:noVBand="1" w:val="04A0"/>
            </w:tblPr>
            <w:tblGrid>
              <w:gridCol w:w="4268"/>
            </w:tblGrid>
            <w:tr>
              <w:trPr>
                <w:cantSplit/>
                <w:trHeight w:val="300" w:hRule="atLeast"/>
              </w:trPr>
              <w:tc>
                <w:tcPr>
                  <w:tcW w:type="dxa" w:w="4268"/>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r>
              <w:trPr>
                <w:cantSplit/>
                <w:trHeight w:val="300" w:hRule="atLeast"/>
              </w:trPr>
              <w:tc>
                <w:tcPr>
                  <w:tcW w:type="dxa" w:w="4268"/>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bl>
          <w:p>
            <w:pPr>
              <w:spacing w:before="0" w:after="0" w:line="240" w:lineRule="auto"/>
              <w:rPr>
                <w:rFonts w:ascii="Cambria" w:hAnsi="Cambria" w:cs="Cambria" w:eastAsia="Cambria"/>
                <w:sz w:val="4"/>
                <w:szCs w:val="4"/>
              </w:rPr>
            </w:pPr>
          </w:p>
          <w:tbl>
            <w:tblPr>
              <w:tblW w:w="4671" w:type="dxa"/>
              <w:jc w:val="left"/>
              <w:tblInd w:w="253" w:type="dxa"/>
              <w:tblBorders>
                <w:top w:val="nil"/>
                <w:left w:val="nil"/>
                <w:bottom w:val="single" w:sz="4" w:space="0" w:color="9AA0A6"/>
                <w:right w:val="nil"/>
                <w:insideH w:val="single" w:sz="4" w:space="0" w:color="9AA0A6"/>
                <w:insideV w:val="nil"/>
              </w:tblBorders>
              <w:tblLayout w:type="fixed"/>
              <w:tblCellMar>
                <w:top w:w="0" w:type="dxa"/>
                <w:left w:w="0" w:type="dxa"/>
                <w:bottom w:w="0" w:type="dxa"/>
                <w:right w:w="0" w:type="dxa"/>
              </w:tblCellMar>
              <w:tblLook w:firstColumn="1" w:firstRow="1" w:lastColumn="0" w:lastRow="0" w:noHBand="0" w:noVBand="1" w:val="04A0"/>
            </w:tblPr>
            <w:tblGrid>
              <w:gridCol w:w="4671"/>
            </w:tblGrid>
            <w:tr>
              <w:trPr>
                <w:cantSplit/>
                <w:trHeight w:val="300" w:hRule="atLeast"/>
              </w:trPr>
              <w:tc>
                <w:tcPr>
                  <w:tcW w:type="dxa" w:w="4671"/>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r>
              <w:trPr>
                <w:cantSplit/>
                <w:trHeight w:val="300" w:hRule="atLeast"/>
              </w:trPr>
              <w:tc>
                <w:tcPr>
                  <w:tcW w:type="dxa" w:w="4671"/>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bl>
          <w:p>
            <w:pPr>
              <w:spacing w:before="0" w:after="0" w:line="240" w:lineRule="auto"/>
              <w:rPr>
                <w:rFonts w:ascii="Cambria" w:hAnsi="Cambria" w:cs="Cambria" w:eastAsia="Cambria"/>
                <w:sz w:val="4"/>
                <w:szCs w:val="4"/>
              </w:rPr>
            </w:pPr>
          </w:p>
        </w:tc>
        <w:tc>
          <w:tcPr>
            <w:tcW w:w="5400" w:type="dxa"/>
          </w:tcPr>
          <w:p>
            <w:pPr>
              <w:keepLines w:val="1"/>
              <w:spacing w:before="14" w:after="9" w:line="240" w:lineRule="auto"/>
              <w:ind w:left="893" w:hanging="403"/>
            </w:pPr>
            <w:r>
              <w:rPr>
                <w:rFonts w:ascii="Cambria" w:hAnsi="Cambria" w:cs="Cambria" w:eastAsia="Cambria"/>
                <w:b/>
                <w:i w:val="0"/>
                <w:color w:val="1A1A1A"/>
                <w:sz w:val="22"/>
                <w:u w:val="none"/>
              </w:rPr>
              <w:t xml:space="preserve">b. Show correct work to find the number of labels printed per minute.</w:t>
            </w:r>
            <w:r>
              <w:rPr>
                <w:rFonts w:ascii="Cambria" w:hAnsi="Cambria" w:cs="Cambria" w:eastAsia="Cambria"/>
                <w:b w:val="0"/>
                <w:i w:val="0"/>
                <w:color w:val="1A1A1A"/>
                <w:sz w:val="22"/>
                <w:u w:val="none"/>
              </w:rPr>
              <w:t xml:space="preserve"/>
            </w:r>
            <w:r>
              <w:rPr>
                <w:rFonts w:ascii="Cambria" w:hAnsi="Cambria" w:cs="Cambria" w:eastAsia="Cambria"/>
                <w:b/>
                <w:i w:val="0"/>
                <w:color w:val="1A1A1A"/>
                <w:sz w:val="22"/>
                <w:u w:val="none"/>
              </w:rPr>
              <w:t xml:space="preserve"/>
            </w:r>
            <w:r>
              <w:rPr>
                <w:rFonts w:ascii="Cambria" w:hAnsi="Cambria" w:cs="Cambria" w:eastAsia="Cambria"/>
                <w:b w:val="0"/>
                <w:i w:val="0"/>
                <w:color w:val="1A1A1A"/>
                <w:sz w:val="22"/>
                <w:u w:val="none"/>
              </w:rPr>
              <w:t xml:space="preserve"/>
            </w:r>
          </w:p>
          <w:tbl>
            <w:tblPr>
              <w:tblW w:w="5400"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5400"/>
            </w:tblGrid>
            <w:tr>
              <w:trPr>
                <w:cantSplit/>
                <w:trHeight w:val="420" w:hRule="atLeast"/>
              </w:trPr>
              <w:tc>
                <w:tcPr>
                  <w:tcW w:type="dxa" w:w="5400"/>
                  <w:vAlign w:val="top"/>
                </w:tcPr>
                <w:p>
                  <w:pPr>
                    <w:keepLines w:val="1"/>
                    <w:spacing w:after="0" w:line="240" w:lineRule="auto"/>
                  </w:pPr>
                  <w:r>
                    <w:rPr>
                      <w:rFonts w:ascii="Cambria" w:hAnsi="Cambria" w:cs="Cambria" w:eastAsia="Cambria"/>
                      <w:sz w:val="22"/>
                      <w:szCs w:val="22"/>
                    </w:rPr>
                  </w:r>
                  <w:r>
                    <w:rPr>
                      <w:rFonts w:ascii="Cambria" w:hAnsi="Cambria" w:cs="Cambria" w:eastAsia="Cambria"/>
                      <w:b w:val="0"/>
                      <w:i/>
                      <w:color w:val="5A5F66"/>
                      <w:sz w:val="22"/>
                      <w:u w:val="none"/>
                    </w:rPr>
                    <w:t>Show the correct work.</w:t>
                  </w:r>
                </w:p>
              </w:tc>
            </w:tr>
          </w:tbl>
          <w:p>
            <w:pPr>
              <w:keepLines w:val="1"/>
              <w:tabs>
                <w:tab w:pos="5150" w:val="right" w:leader="underscore"/>
              </w:tabs>
              <w:spacing w:before="20" w:after="15" w:line="240" w:lineRule="auto"/>
              <w:ind w:left="490"/>
            </w:pPr>
            <w:r>
              <w:rPr>
                <w:rFonts w:ascii="Cambria" w:hAnsi="Cambria" w:cs="Cambria" w:eastAsia="Cambria"/>
                <w:b/>
                <w:i w:val="0"/>
                <w:color w:val="1A1A1A"/>
                <w:sz w:val="22"/>
                <w:u w:val="none"/>
              </w:rPr>
              <w:t xml:space="preserve">Correct answer </w:t>
            </w:r>
            <w:r>
              <w:rPr>
                <w:rFonts w:ascii="Cambria" w:hAnsi="Cambria" w:cs="Cambria" w:eastAsia="Cambria"/>
                <w:b w:val="0"/>
                <w:i w:val="0"/>
                <w:color w:val="1A1A1A"/>
                <w:sz w:val="22"/>
                <w:u w:val="none"/>
              </w:rPr>
              <w:tab/>
            </w: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STRETCH YOUR THINKING</w:t>
      </w:r>
      <w:r>
        <w:rPr>
          <w:rFonts w:ascii="Cambria" w:hAnsi="Cambria" w:cs="Cambria" w:eastAsia="Cambria"/>
          <w:b w:val="0"/>
          <w:i/>
          <w:color w:val="5A5F66"/>
          <w:sz w:val="22"/>
          <w:u w:val="none"/>
        </w:rPr>
        <w:tab/>
        <w:t>multi-step reasoning · 8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14.</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Two Riders.</w:t>
            </w:r>
            <w:r>
              <w:rPr>
                <w:rFonts w:ascii="Cambria" w:hAnsi="Cambria" w:cs="Cambria" w:eastAsia="Cambria"/>
                <w:b w:val="0"/>
                <w:i w:val="0"/>
                <w:color w:val="1A1A1A"/>
                <w:sz w:val="22"/>
                <w:u w:val="none"/>
              </w:rPr>
              <w:t xml:space="preserve">  Rider 1’s graph passes through (2, 24) and Rider 2’s through (3, 30). Both graph distance in kilometres against hours and start at the origin.</w:t>
            </w:r>
          </w:p>
          <w:p>
            <w:pPr>
              <w:keepLines w:val="1"/>
              <w:spacing w:before="14" w:after="9" w:line="240" w:lineRule="auto"/>
              <w:ind w:left="893" w:hanging="403"/>
            </w:pPr>
            <w:r>
              <w:rPr>
                <w:rFonts w:ascii="Cambria" w:hAnsi="Cambria" w:cs="Cambria" w:eastAsia="Cambria"/>
                <w:b/>
                <w:i w:val="0"/>
                <w:color w:val="1A1A1A"/>
                <w:sz w:val="22"/>
                <w:u w:val="none"/>
              </w:rPr>
              <w:t xml:space="preserve">a. Find Elena’s and Marcus’s rates in kilometres per hour.</w:t>
            </w:r>
            <w:r>
              <w:rPr>
                <w:rFonts w:ascii="Cambria" w:hAnsi="Cambria" w:cs="Cambria" w:eastAsia="Cambria"/>
                <w:b w:val="0"/>
                <w:i w:val="0"/>
                <w:color w:val="1A1A1A"/>
                <w:sz w:val="22"/>
                <w:u w:val="none"/>
              </w:rPr>
              <w:t xml:space="preserve"/>
            </w:r>
          </w:p>
          <w:p>
            <w:pPr>
              <w:keepLines w:val="1"/>
              <w:spacing w:before="14" w:after="9" w:line="240" w:lineRule="auto"/>
              <w:ind w:left="893" w:hanging="403"/>
            </w:pPr>
            <w:r>
              <w:rPr>
                <w:rFonts w:ascii="Cambria" w:hAnsi="Cambria" w:cs="Cambria" w:eastAsia="Cambria"/>
                <w:b/>
                <w:i w:val="0"/>
                <w:color w:val="1A1A1A"/>
                <w:sz w:val="22"/>
                <w:u w:val="none"/>
              </w:rPr>
              <w:t xml:space="preserve">b. Whose line is steeper? Explain what its steepness tells you about that rider’s speed.</w:t>
            </w:r>
            <w:r>
              <w:rPr>
                <w:rFonts w:ascii="Cambria" w:hAnsi="Cambria" w:cs="Cambria" w:eastAsia="Cambria"/>
                <w:b w:val="0"/>
                <w:i w:val="0"/>
                <w:color w:val="1A1A1A"/>
                <w:sz w:val="22"/>
                <w:u w:val="none"/>
              </w:rPr>
              <w:t xml:space="preserve"/>
            </w:r>
          </w:p>
          <w:p>
            <w:pPr>
              <w:keepLines w:val="1"/>
              <w:spacing w:before="14" w:after="9" w:line="240" w:lineRule="auto"/>
              <w:ind w:left="893" w:hanging="403"/>
            </w:pPr>
            <w:r>
              <w:rPr>
                <w:rFonts w:ascii="Cambria" w:hAnsi="Cambria" w:cs="Cambria" w:eastAsia="Cambria"/>
                <w:b/>
                <w:i w:val="0"/>
                <w:color w:val="1A1A1A"/>
                <w:sz w:val="22"/>
                <w:u w:val="none"/>
              </w:rPr>
              <w:t xml:space="preserve">c. Calculate each rider’s distance after 5 hours and the difference between those distances.</w:t>
            </w:r>
            <w:r>
              <w:rPr>
                <w:rFonts w:ascii="Cambria" w:hAnsi="Cambria" w:cs="Cambria" w:eastAsia="Cambria"/>
                <w:b w:val="0"/>
                <w:i w:val="0"/>
                <w:color w:val="1A1A1A"/>
                <w:sz w:val="22"/>
                <w:u w:val="none"/>
              </w:rPr>
              <w:t xml:space="preserve"/>
            </w:r>
          </w:p>
          <w:tbl>
            <w:tblPr>
              <w:tblW w:w="5960"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5959"/>
            </w:tblGrid>
            <w:tr>
              <w:trPr>
                <w:trHeight w:val="420" w:hRule="atLeast"/>
              </w:trPr>
              <w:tc>
                <w:tcPr>
                  <w:tcW w:type="dxa" w:w="5959"/>
                  <w:vAlign w:val="top"/>
                </w:tcPr>
                <w:p>
                  <w:pPr>
                    <w:keepLines w:val="1"/>
                    <w:spacing w:after="0" w:line="240" w:lineRule="auto"/>
                  </w:pPr>
                  <w:r>
                    <w:rPr>
                      <w:rFonts w:ascii="Cambria" w:hAnsi="Cambria" w:cs="Cambria" w:eastAsia="Cambria"/>
                      <w:sz w:val="22"/>
                      <w:szCs w:val="22"/>
                    </w:rPr>
                    <w:t>Show your work.</w:t>
                  </w:r>
                </w:p>
              </w:tc>
            </w:tr>
          </w:tbl>
          <w:p>
            <w:pPr>
              <w:keepLines w:val="1"/>
              <w:tabs>
                <w:tab w:pos="5710" w:val="right" w:leader="underscore"/>
              </w:tabs>
              <w:spacing w:before="20" w:after="15" w:line="240" w:lineRule="auto"/>
              <w:ind w:left="490"/>
            </w:pPr>
            <w:r>
              <w:rPr>
                <w:rFonts w:ascii="Cambria" w:hAnsi="Cambria" w:cs="Cambria" w:eastAsia="Cambria"/>
                <w:b/>
                <w:i w:val="0"/>
                <w:color w:val="1A1A1A"/>
                <w:sz w:val="22"/>
                <w:u w:val="none"/>
              </w:rPr>
              <w:t xml:space="preserve">Answer 	  both riders’ rates, whose line is steeper, and the distance gap</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w: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xml:space="preserve">d. Graph both riders.  On the same plane, draw Elena’s line as 1 and Marcus’s line as 2. Compare their steepness.​</w:t>
            </w:r>
            <w:r>
              <w:rPr>
                <w:rFonts w:ascii="Cambria" w:hAnsi="Cambria" w:cs="Cambria" w:eastAsia="Cambria"/>
                <w:b w:val="0"/>
                <w:i w:val="0"/>
                <w:color w:val="1A1A1A"/>
                <w:sz w:val="22"/>
                <w:u w:val="none"/>
              </w:rPr>
              <w:t xml:space="preserve"/>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2041201" cy="1920240"/>
                  <wp:docPr id="5" name="coord-a8d5bcab92c2a7c9.png" descr="Blank working grid for this problem"/>
                  <wp:cNvGraphicFramePr>
                    <a:graphicFrameLocks noChangeAspect="1"/>
                  </wp:cNvGraphicFramePr>
                  <a:graphic>
                    <a:graphicData uri="http://schemas.openxmlformats.org/drawingml/2006/picture">
                      <pic:pic>
                        <pic:nvPicPr>
                          <pic:cNvPr id="0" name="coord-a8d5bcab92c2a7c9.png"/>
                          <pic:cNvPicPr/>
                        </pic:nvPicPr>
                        <pic:blipFill>
                          <a:blip r:embed="rId15"/>
                          <a:stretch>
                            <a:fillRect/>
                          </a:stretch>
                        </pic:blipFill>
                        <pic:spPr>
                          <a:xfrm>
                            <a:off x="0" y="0"/>
                            <a:ext cx="2041201" cy="1920240"/>
                          </a:xfrm>
                          <a:prstGeom prst="rect"/>
                        </pic:spPr>
                      </pic:pic>
                    </a:graphicData>
                  </a:graphic>
                </wp:inline>
              </w:drawing>
            </w: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TEST PRACTICE</w:t>
      </w:r>
      <w:r>
        <w:rPr>
          <w:rFonts w:ascii="Cambria" w:hAnsi="Cambria" w:cs="Cambria" w:eastAsia="Cambria"/>
          <w:b w:val="0"/>
          <w:i/>
          <w:color w:val="5A5F66"/>
          <w:sz w:val="22"/>
          <w:u w:val="none"/>
        </w:rPr>
        <w:tab/>
        <w:t>multiple choice · fill one box · 6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15.</w:t>
            </w:r>
            <w:r>
              <w:rPr>
                <w:rFonts w:ascii="Cambria" w:hAnsi="Cambria" w:cs="Cambria" w:eastAsia="Cambria"/>
                <w:b w:val="0"/>
                <w:i w:val="0"/>
                <w:color w:val="1A1A1A"/>
                <w:sz w:val="22"/>
                <w:u w:val="none"/>
              </w:rPr>
              <w:tab/>
            </w:r>
            <w:r>
              <w:rPr>
                <w:rFonts w:ascii="Cambria" w:hAnsi="Cambria" w:cs="Cambria" w:eastAsia="Cambria"/>
                <w:b w:val="0"/>
                <w:i w:val="0"/>
                <w:color w:val="1A1A1A"/>
                <w:sz w:val="22"/>
                <w:u w:val="none"/>
              </w:rPr>
              <w:t>A graph through (1, 8) and (2, 16) shows a rate of —</w:t>
            </w:r>
          </w:p>
          <w:tbl>
            <w:tblPr>
              <w:tblW w:w="5160"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1290"/>
              <w:gridCol w:w="1290"/>
              <w:gridCol w:w="1290"/>
              <w:gridCol w:w="1290"/>
            </w:tblGrid>
            <w:tr>
              <w:trPr>
                <w:cantSplit/>
              </w:trPr>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A.  16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B.  8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C.  2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D.  24 per unit</w:t>
                  </w:r>
                </w:p>
              </w:tc>
            </w:tr>
          </w:tbl>
          <w:p>
            <w:pPr>
              <w:spacing w:before="0" w:after="0" w:line="240" w:lineRule="auto"/>
              <w:rPr>
                <w:rFonts w:ascii="Cambria" w:hAnsi="Cambria" w:cs="Cambria" w:eastAsia="Cambria"/>
                <w:sz w:val="4"/>
                <w:szCs w:val="4"/>
              </w:rPr>
            </w:pP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16.</w:t>
            </w:r>
            <w:r>
              <w:rPr>
                <w:rFonts w:ascii="Cambria" w:hAnsi="Cambria" w:cs="Cambria" w:eastAsia="Cambria"/>
                <w:b w:val="0"/>
                <w:i w:val="0"/>
                <w:color w:val="1A1A1A"/>
                <w:sz w:val="22"/>
                <w:u w:val="none"/>
              </w:rPr>
              <w:tab/>
            </w:r>
            <w:r>
              <w:rPr>
                <w:rFonts w:ascii="Cambria" w:hAnsi="Cambria" w:cs="Cambria" w:eastAsia="Cambria"/>
                <w:b w:val="0"/>
                <w:i w:val="0"/>
                <w:color w:val="1A1A1A"/>
                <w:sz w:val="22"/>
                <w:u w:val="none"/>
              </w:rPr>
              <w:t>A steeper line shows a —</w:t>
            </w:r>
          </w:p>
          <w:tbl>
            <w:tblPr>
              <w:tblW w:w="5400"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1350"/>
              <w:gridCol w:w="1350"/>
              <w:gridCol w:w="1350"/>
              <w:gridCol w:w="1350"/>
            </w:tblGrid>
            <w:tr>
              <w:trPr>
                <w:cantSplit/>
              </w:trPr>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A.  larger total only</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B.  smaller rate</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C.  larger rate</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D.  zero rate</w:t>
                  </w:r>
                </w:p>
              </w:tc>
            </w:tr>
          </w:tbl>
          <w:p>
            <w:pPr>
              <w:spacing w:before="0" w:after="0" w:line="240" w:lineRule="auto"/>
              <w:rPr>
                <w:rFonts w:ascii="Cambria" w:hAnsi="Cambria" w:cs="Cambria" w:eastAsia="Cambria"/>
                <w:sz w:val="4"/>
                <w:szCs w:val="4"/>
              </w:rPr>
            </w:pP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17.</w:t>
            </w:r>
            <w:r>
              <w:rPr>
                <w:rFonts w:ascii="Cambria" w:hAnsi="Cambria" w:cs="Cambria" w:eastAsia="Cambria"/>
                <w:b w:val="0"/>
                <w:i w:val="0"/>
                <w:color w:val="1A1A1A"/>
                <w:sz w:val="22"/>
                <w:u w:val="none"/>
              </w:rPr>
              <w:tab/>
            </w:r>
            <w:r>
              <w:rPr>
                <w:rFonts w:ascii="Cambria" w:hAnsi="Cambria" w:cs="Cambria" w:eastAsia="Cambria"/>
                <w:b w:val="0"/>
                <w:i w:val="0"/>
                <w:color w:val="1A1A1A"/>
                <w:sz w:val="22"/>
                <w:u w:val="none"/>
              </w:rPr>
              <w:t>A graph through (3, 21) has a rate of —</w:t>
            </w:r>
          </w:p>
          <w:tbl>
            <w:tblPr>
              <w:tblW w:w="5160"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1290"/>
              <w:gridCol w:w="1290"/>
              <w:gridCol w:w="1290"/>
              <w:gridCol w:w="1290"/>
            </w:tblGrid>
            <w:tr>
              <w:trPr>
                <w:cantSplit/>
              </w:trPr>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A.  24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B.  21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C.  3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D.  7 per unit</w:t>
                  </w:r>
                </w:p>
              </w:tc>
            </w:tr>
          </w:tbl>
          <w:p>
            <w:pPr>
              <w:spacing w:before="0" w:after="0" w:line="240" w:lineRule="auto"/>
              <w:rPr>
                <w:rFonts w:ascii="Cambria" w:hAnsi="Cambria" w:cs="Cambria" w:eastAsia="Cambria"/>
                <w:sz w:val="4"/>
                <w:szCs w:val="4"/>
              </w:rPr>
            </w:pP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18.</w:t>
            </w:r>
            <w:r>
              <w:rPr>
                <w:rFonts w:ascii="Cambria" w:hAnsi="Cambria" w:cs="Cambria" w:eastAsia="Cambria"/>
                <w:b w:val="0"/>
                <w:i w:val="0"/>
                <w:color w:val="1A1A1A"/>
                <w:sz w:val="22"/>
                <w:u w:val="none"/>
              </w:rPr>
              <w:tab/>
            </w:r>
            <w:r>
              <w:rPr>
                <w:rFonts w:ascii="Cambria" w:hAnsi="Cambria" w:cs="Cambria" w:eastAsia="Cambria"/>
                <w:b w:val="0"/>
                <w:i w:val="0"/>
                <w:color w:val="1A1A1A"/>
                <w:sz w:val="22"/>
                <w:u w:val="none"/>
              </w:rPr>
              <w:t>The point where a line meets the y-axis shows the value when x is —</w:t>
            </w:r>
          </w:p>
          <w:tbl>
            <w:tblPr>
              <w:tblW w:w="5400"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1350"/>
              <w:gridCol w:w="1350"/>
              <w:gridCol w:w="1350"/>
              <w:gridCol w:w="1350"/>
            </w:tblGrid>
            <w:tr>
              <w:trPr>
                <w:cantSplit/>
              </w:trPr>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A.  0</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B.  1</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C.  the rate</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D.  the total</w:t>
                  </w:r>
                </w:p>
              </w:tc>
            </w:tr>
          </w:tbl>
          <w:p>
            <w:pPr>
              <w:spacing w:before="0" w:after="0" w:line="240" w:lineRule="auto"/>
              <w:rPr>
                <w:rFonts w:ascii="Cambria" w:hAnsi="Cambria" w:cs="Cambria" w:eastAsia="Cambria"/>
                <w:sz w:val="4"/>
                <w:szCs w:val="4"/>
              </w:rPr>
            </w:pP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SPIRAL REVIEW</w:t>
      </w:r>
      <w:r>
        <w:rPr>
          <w:rFonts w:ascii="Cambria" w:hAnsi="Cambria" w:cs="Cambria" w:eastAsia="Cambria"/>
          <w:b w:val="0"/>
          <w:i/>
          <w:color w:val="5A5F66"/>
          <w:sz w:val="22"/>
          <w:u w:val="none"/>
        </w:rPr>
        <w:tab/>
        <w:t>earlier skills · keep them sharp · 6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19.</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From Lesson 9-2 Session 1.</w:t>
            </w:r>
            <w:r>
              <w:rPr>
                <w:rFonts w:ascii="Cambria" w:hAnsi="Cambria" w:cs="Cambria" w:eastAsia="Cambria"/>
                <w:b w:val="0"/>
                <w:i w:val="0"/>
                <w:color w:val="1A1A1A"/>
                <w:sz w:val="22"/>
                <w:u w:val="none"/>
              </w:rPr>
              <w:t xml:space="preserve">  At $8 per ticket, list the pair for 3 tickets.</w:t>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20.</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From Lesson 9-1 Session 1.</w:t>
            </w:r>
            <w:r>
              <w:rPr>
                <w:rFonts w:ascii="Cambria" w:hAnsi="Cambria" w:cs="Cambria" w:eastAsia="Cambria"/>
                <w:b w:val="0"/>
                <w:i w:val="0"/>
                <w:color w:val="1A1A1A"/>
                <w:sz w:val="22"/>
                <w:u w:val="none"/>
              </w:rPr>
              <w:t xml:space="preserve">  Which variable goes on the y-axis?</w:t>
            </w:r>
          </w:p>
          <w:p>
            <w:pPr>
              <w:keepLines w:val="1"/>
              <w:tabs>
                <w:tab w:pos="515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21.</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From Lesson 8-3 Session 1.</w:t>
            </w:r>
            <w:r>
              <w:rPr>
                <w:rFonts w:ascii="Cambria" w:hAnsi="Cambria" w:cs="Cambria" w:eastAsia="Cambria"/>
                <w:b w:val="0"/>
                <w:i w:val="0"/>
                <w:color w:val="1A1A1A"/>
                <w:sz w:val="22"/>
                <w:u w:val="none"/>
              </w:rPr>
              <w:t xml:space="preserve">  Solve 8n = 88.</w:t>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22.</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From Lesson 5-2 Session 1.</w:t>
            </w:r>
            <w:r>
              <w:rPr>
                <w:rFonts w:ascii="Cambria" w:hAnsi="Cambria" w:cs="Cambria" w:eastAsia="Cambria"/>
                <w:b w:val="0"/>
                <w:i w:val="0"/>
                <w:color w:val="1A1A1A"/>
                <w:sz w:val="22"/>
                <w:u w:val="none"/>
              </w:rPr>
              <w:t xml:space="preserve">  A triangle has base 16 ft and height 7 ft. Find its area.</w:t>
            </w:r>
          </w:p>
          <w:p>
            <w:pPr>
              <w:keepLines w:val="1"/>
              <w:tabs>
                <w:tab w:pos="515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CHECK YOUR UNDERSTANDING</w:t>
      </w:r>
      <w:r>
        <w:rPr>
          <w:rFonts w:ascii="Cambria" w:hAnsi="Cambria" w:cs="Cambria" w:eastAsia="Cambria"/>
          <w:b w:val="0"/>
          <w:i/>
          <w:color w:val="5A5F66"/>
          <w:sz w:val="22"/>
          <w:u w:val="none"/>
        </w:rPr>
        <w:tab/>
        <w:t>5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23.</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Movie Night Popcorn.</w:t>
            </w:r>
            <w:r>
              <w:rPr>
                <w:rFonts w:ascii="Cambria" w:hAnsi="Cambria" w:cs="Cambria" w:eastAsia="Cambria"/>
                <w:b w:val="0"/>
                <w:i w:val="0"/>
                <w:color w:val="1A1A1A"/>
                <w:sz w:val="22"/>
                <w:u w:val="none"/>
              </w:rPr>
              <w:t xml:space="preserve">  A popcorn graph shows bags on the x-axis and dollars on the y-axis. It passes through (3, 24) and (6, 48).</w:t>
            </w:r>
          </w:p>
          <w:p>
            <w:pPr>
              <w:keepLines w:val="1"/>
              <w:spacing w:before="14" w:after="9" w:line="240" w:lineRule="auto"/>
              <w:ind w:left="893" w:hanging="403"/>
            </w:pPr>
            <w:r>
              <w:rPr>
                <w:rFonts w:ascii="Cambria" w:hAnsi="Cambria" w:cs="Cambria" w:eastAsia="Cambria"/>
                <w:b/>
                <w:i w:val="0"/>
                <w:color w:val="1A1A1A"/>
                <w:sz w:val="22"/>
                <w:u w:val="none"/>
              </w:rPr>
              <w:t xml:space="preserve">a. How much does one bag cost? __________</w:t>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p>
          <w:p>
            <w:pPr>
              <w:keepLines w:val="1"/>
              <w:spacing w:before="14" w:after="9" w:line="240" w:lineRule="auto"/>
              <w:ind w:left="893" w:hanging="403"/>
            </w:pPr>
            <w:r>
              <w:rPr>
                <w:rFonts w:ascii="Cambria" w:hAnsi="Cambria" w:cs="Cambria" w:eastAsia="Cambria"/>
                <w:b/>
                <w:i w:val="0"/>
                <w:color w:val="1A1A1A"/>
                <w:sz w:val="22"/>
                <w:u w:val="none"/>
              </w:rPr>
              <w:t xml:space="preserve">b. Plot the two points and extend the path to determine what Jordan pays for 8 bags __________</w:t>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r>
              <w:rPr>
                <w:rFonts w:ascii="Cambria" w:hAnsi="Cambria" w:cs="Cambria" w:eastAsia="Cambria"/>
                <w:b w:val="0"/>
                <w:i w:val="0"/>
                <w:color w:val="1A1A1A"/>
                <w:sz w:val="22"/>
                <w:u w:val="none"/>
              </w:rPr>
              <w:t xml:space="preserve"/>
            </w:r>
          </w:p>
          <w:p>
            <w:pPr>
              <w:keepLines w:val="1"/>
              <w:spacing w:before="18" w:after="15" w:line="240" w:lineRule="auto"/>
              <w:ind w:left="490"/>
            </w:pPr>
            <w:r>
              <w:rPr>
                <w:rFonts w:ascii="Cambria" w:hAnsi="Cambria" w:cs="Cambria" w:eastAsia="Cambria"/>
                <w:b/>
                <w:i/>
                <w:color w:val="5A5F66"/>
                <w:sz w:val="22"/>
                <w:u w:val="none"/>
              </w:rPr>
              <w:t xml:space="preserve">Hint Find dollars per bag, then use that rate to continue the pattern on the graph.</w:t>
            </w:r>
            <w:r>
              <w:rPr>
                <w:rFonts w:ascii="Cambria" w:hAnsi="Cambria" w:cs="Cambria" w:eastAsia="Cambria"/>
                <w:b w:val="0"/>
                <w:i/>
                <w:color w:val="5A5F66"/>
                <w:sz w:val="22"/>
                <w:u w:val="none"/>
              </w:rPr>
              <w:t xml:space="preserve"/>
            </w:r>
            <w:r>
              <w:rPr>
                <w:rFonts w:ascii="Cambria" w:hAnsi="Cambria" w:cs="Cambria" w:eastAsia="Cambria"/>
                <w:b w:val="0"/>
                <w:i/>
                <w:color w:val="5A5F66"/>
                <w:sz w:val="22"/>
                <w:u w:val="none"/>
              </w:rPr>
              <w:t xml:space="preserve"/>
            </w:r>
          </w:p>
          <w:tbl>
            <w:tblPr>
              <w:tblW w:w="5960"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5959"/>
            </w:tblGrid>
            <w:tr>
              <w:trPr>
                <w:cantSplit/>
                <w:trHeight w:val="420" w:hRule="atLeast"/>
              </w:trPr>
              <w:tc>
                <w:tcPr>
                  <w:tcW w:type="dxa" w:w="5959"/>
                  <w:vAlign w:val="top"/>
                </w:tcPr>
                <w:p>
                  <w:pPr>
                    <w:keepLines w:val="1"/>
                    <w:spacing w:after="0" w:line="240" w:lineRule="auto"/>
                  </w:pPr>
                  <w:r>
                    <w:rPr>
                      <w:rFonts w:ascii="Cambria" w:hAnsi="Cambria" w:cs="Cambria" w:eastAsia="Cambria"/>
                      <w:sz w:val="22"/>
                      <w:szCs w:val="22"/>
                    </w:rPr>
                  </w:r>
                  <w:r>
                    <w:rPr>
                      <w:rFonts w:ascii="Cambria" w:hAnsi="Cambria" w:cs="Cambria" w:eastAsia="Cambria"/>
                      <w:b w:val="0"/>
                      <w:i/>
                      <w:color w:val="5A5F66"/>
                      <w:sz w:val="22"/>
                      <w:u w:val="none"/>
                    </w:rPr>
                    <w:t>Show your work.</w:t>
                  </w:r>
                </w:p>
              </w:tc>
            </w:tr>
          </w:tbl>
          <w:p>
            <w:pPr>
              <w:keepLines w:val="1"/>
              <w:tabs>
                <w:tab w:pos="57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xml:space="preserve">c. Graph.  Plot the hiking club’s ordered pairs on the coordinate plane below, then draw a straight line through them.</w:t>
            </w:r>
            <w:r>
              <w:rPr>
                <w:rFonts w:ascii="Cambria" w:hAnsi="Cambria" w:cs="Cambria" w:eastAsia="Cambria"/>
                <w:b w:val="0"/>
                <w:i w:val="0"/>
                <w:color w:val="1A1A1A"/>
                <w:sz w:val="22"/>
                <w:u w:val="none"/>
              </w:rPr>
              <w:t xml:space="preserve"/>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2031156" cy="1920240"/>
                  <wp:docPr id="6" name="coord-f66b8d6156831b05.png" descr="Blank working grid for this problem"/>
                  <wp:cNvGraphicFramePr>
                    <a:graphicFrameLocks noChangeAspect="1"/>
                  </wp:cNvGraphicFramePr>
                  <a:graphic>
                    <a:graphicData uri="http://schemas.openxmlformats.org/drawingml/2006/picture">
                      <pic:pic>
                        <pic:nvPicPr>
                          <pic:cNvPr id="0" name="coord-f66b8d6156831b05.png"/>
                          <pic:cNvPicPr/>
                        </pic:nvPicPr>
                        <pic:blipFill>
                          <a:blip r:embed="rId16"/>
                          <a:stretch>
                            <a:fillRect/>
                          </a:stretch>
                        </pic:blipFill>
                        <pic:spPr>
                          <a:xfrm>
                            <a:off x="0" y="0"/>
                            <a:ext cx="2031156" cy="1920240"/>
                          </a:xfrm>
                          <a:prstGeom prst="rect"/>
                        </pic:spPr>
                      </pic:pic>
                    </a:graphicData>
                  </a:graphic>
                </wp:inline>
              </w:drawing>
            </w:r>
          </w:p>
        </w:tc>
      </w:tr>
    </w:tbl>
    <w:p>
      <w:pPr>
        <w:spacing w:before="0" w:after="0" w:line="240" w:lineRule="auto"/>
        <w:rPr>
          <w:rFonts w:ascii="Cambria" w:hAnsi="Cambria" w:cs="Cambria" w:eastAsia="Cambria"/>
          <w:sz w:val="4"/>
          <w:szCs w:val="4"/>
        </w:rPr>
      </w:pPr>
    </w:p>
    <w:tbl>
      <w:tblPr>
        <w:tblW w:w="10800"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700"/>
        <w:gridCol w:w="2700"/>
        <w:gridCol w:w="2700"/>
        <w:gridCol w:w="2700"/>
      </w:tblGrid>
      <w:tr>
        <w:trPr>
          <w:cantSplit/>
        </w:trPr>
        <w:tc>
          <w:tcPr>
            <w:tcW w:type="dxa" w:w="2700"/>
            <w:vAlign w:val="center"/>
          </w:tcPr>
          <w:p>
            <w:pPr>
              <w:keepNext/>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4 — Can teach it</w:t>
            </w:r>
          </w:p>
        </w:tc>
        <w:tc>
          <w:tcPr>
            <w:tcW w:type="dxa" w:w="2700"/>
            <w:vAlign w:val="center"/>
          </w:tcPr>
          <w:p>
            <w:pPr>
              <w:keepNext/>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3 — Got it</w:t>
            </w:r>
          </w:p>
        </w:tc>
        <w:tc>
          <w:tcPr>
            <w:tcW w:type="dxa" w:w="2700"/>
            <w:vAlign w:val="center"/>
          </w:tcPr>
          <w:p>
            <w:pPr>
              <w:keepNext/>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2 — Need hint</w:t>
            </w:r>
          </w:p>
        </w:tc>
        <w:tc>
          <w:tcPr>
            <w:tcW w:type="dxa" w:w="2700"/>
            <w:vAlign w:val="center"/>
          </w:tcPr>
          <w:p>
            <w:pPr>
              <w:keepNext/>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1 — Need help</w:t>
            </w:r>
          </w:p>
        </w:tc>
      </w:tr>
    </w:tbl>
    <w:p>
      <w:pPr>
        <w:spacing w:before="14" w:after="0" w:line="240" w:lineRule="auto"/>
      </w:pPr>
      <w:r>
        <w:rPr>
          <w:rFonts w:ascii="Cambria" w:hAnsi="Cambria" w:cs="Cambria" w:eastAsia="Cambria"/>
          <w:b w:val="0"/>
          <w:i/>
          <w:color w:val="5A5F66"/>
          <w:sz w:val="22"/>
          <w:u w:val="none"/>
        </w:rPr>
        <w:t xml:space="preserve">Circle your confidence. Star one problem that shows your learning.</w:t>
      </w:r>
    </w:p>
    <w:sectPr w:rsidR="00FC693F" w:rsidRPr="0006063C" w:rsidSect="00034616">
      <w:pgSz w:w="12240" w:h="15840"/>
      <w:pgMar w:top="504" w:right="720" w:bottom="504"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rFonts w:ascii="Avenir Next" w:hAnsi="Avenir Next" w:cs="Avenir Next" w:eastAsia="Avenir Next"/>
        <w:b w:val="0"/>
        <w:i w:val="0"/>
        <w:color w:val="1A1A1A"/>
        <w:sz w:val="4"/>
        <w:u w:val="none"/>
      </w:rPr>
    </w: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firstColumn="1" w:firstRow="1" w:lastColumn="0" w:lastRow="0" w:noHBand="0" w:noVBand="1" w:val="04A0"/>
    </w:tblPr>
    <w:tblGrid>
      <w:gridCol w:w="5892"/>
      <w:gridCol w:w="3611"/>
    </w:tblGrid>
    <w:tr>
      <w:tc>
        <w:tcPr>
          <w:tcW w:type="dxa" w:w="5892"/>
        </w:tcPr>
        <w:p>
          <w:pPr>
            <w:spacing w:before="0" w:after="0" w:line="269" w:lineRule="auto"/>
          </w:pPr>
          <w:r/>
          <w:r>
            <w:rPr>
              <w:rFonts w:ascii="Avenir Next" w:hAnsi="Avenir Next" w:cs="Avenir Next" w:eastAsia="Avenir Next"/>
              <w:b w:val="0"/>
              <w:i w:val="0"/>
              <w:color w:val="5A5F66"/>
              <w:sz w:val="15"/>
              <w:u w:val="none"/>
            </w:rPr>
            <w:t>Grade 6 Mathematics  ·  Unit 9: Two-variable Relationships</w:t>
          </w:r>
        </w:p>
      </w:tc>
      <w:tc>
        <w:tcPr>
          <w:tcW w:type="dxa" w:w="3612"/>
        </w:tcPr>
        <w:p>
          <w:pPr>
            <w:spacing w:before="0" w:after="0" w:line="269" w:lineRule="auto"/>
            <w:jc w:val="right"/>
          </w:pPr>
          <w:r/>
          <w:r>
            <w:rPr>
              <w:rFonts w:ascii="Avenir Next" w:hAnsi="Avenir Next" w:cs="Avenir Next" w:eastAsia="Avenir Next"/>
              <w:b w:val="0"/>
              <w:i w:val="0"/>
              <w:color w:val="5A5F66"/>
              <w:sz w:val="15"/>
              <w:u w:val="none"/>
            </w:rPr>
            <w:t>Lesson 9-2  ·  Session 2</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cs="Cambria" w:eastAsia="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mbria" w:hAnsi="Cambria" w:cs="Cambria" w:eastAsia="Cambr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 Math Grade 6 · 9.2 Session 2 (Version 2)</dc:title>
  <dc:subject/>
  <dc:creator>Neft Teacher</dc:creator>
  <cp:keywords/>
  <dc:description>generated by python-docx</dc:description>
  <cp:lastModifiedBy>Neft Teacher</cp:lastModifiedBy>
  <cp:revision>1</cp:revision>
  <dcterms:created xsi:type="dcterms:W3CDTF">2013-12-23T23:15:00Z</dcterms:created>
  <dcterms:modified xsi:type="dcterms:W3CDTF">2013-12-23T23:15:00Z</dcterms:modified>
  <cp:category/>
</cp:coreProperties>
</file>