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4      STANDARD 6.AT.3A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Equivalent Ratios Using Graphs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values from a ratio table as points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coordinate plane, ordered pair, origin, and proportional.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Ratio Tables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tablas de razones en una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Plot the paired values from a ratio table as ordered pairs.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ratio pairs 2:3 and 4:6 become points (2,3) and (4,6).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to plot points.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+ shape made by two number lines crossing at the center point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(x, y) that tell where a point is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6) means go right 3, up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Linear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lineal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that make a straight line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(1,2), (2,4), (3,6) all line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amounts that grow together at the same rate.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straight line from (0,0) through (2,6) and (4,12)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Origin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Origen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(0, 0) where the two grid lines cross.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starting corner of the grid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(1, r) on a graph, where r is the amount for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(1, 9) means 9 for each 1.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Interpret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Interpretar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Say in words what a point on a graph means.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36) means 4 boxes hold 36 crayons.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x-value and y-value that locate a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first, then y: (4, 20)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Ratio Tables      •      Coordinate plane      •      Ordered pair      •      Linear pattern      •      Proportional      •      Origin      •      Ratio table      •      Unit rate point      •      Interpret      •      Coordinates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Each row of a ratio table becomes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the coordinate plane.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flat grid formed by a horizontal and a vertical number line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set of two numbers (x, y) that names a point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When graphed points form a straight line, they show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quantities that always keep the same ratio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point (0, 0) where the two axes meet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point (1, r) on a ratio graph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To say what a point means in words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The x-value and y-value of a point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 plane</w:t>
      </w:r>
      <w:r>
        <w:rPr>
          <w:i/>
          <w:iCs/>
          <w:color w:val="5F6F80"/>
          <w:sz w:val="18"/>
          <w:szCs w:val="18"/>
        </w:rPr>
        <w:t xml:space="preserve">  ·  Plano cartesiano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</w:t>
      </w:r>
      <w:r>
        <w:rPr>
          <w:i/>
          <w:iCs/>
          <w:color w:val="5F6F80"/>
          <w:sz w:val="18"/>
          <w:szCs w:val="18"/>
        </w:rPr>
        <w:t xml:space="preserve">  ·  Par ordenado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Linear pattern</w:t>
      </w:r>
      <w:r>
        <w:rPr>
          <w:i/>
          <w:iCs/>
          <w:color w:val="5F6F80"/>
          <w:sz w:val="18"/>
          <w:szCs w:val="18"/>
        </w:rPr>
        <w:t xml:space="preserve">  ·  Patrón lineal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Proportional</w:t>
      </w:r>
      <w:r>
        <w:rPr>
          <w:i/>
          <w:iCs/>
          <w:color w:val="5F6F80"/>
          <w:sz w:val="18"/>
          <w:szCs w:val="18"/>
        </w:rPr>
        <w:t xml:space="preserve">  ·  Proporcional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Origin</w:t>
      </w:r>
      <w:r>
        <w:rPr>
          <w:i/>
          <w:iCs/>
          <w:color w:val="5F6F80"/>
          <w:sz w:val="18"/>
          <w:szCs w:val="18"/>
        </w:rPr>
        <w:t xml:space="preserve">  ·  Origen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points form a straight line, and each sundae adds 2 ounces of sauce. — Listen for 'straight line through the origin' and the connection that the constant 2-ounce step shows a proportional relationship.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Every point on the line has the same ratio — ___ taco to ___ ounces of salsa — so 10 tacos would use ___ ounces.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Soccer Balls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organizers of a soccer league ordered 6 of the bags shown to hold soccer balls. Each bag holds the same number of soccer balls. How many soccer balls will the bags hold?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could we put on the x-axis and y-axis?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pattern do you see in the ratio table values?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you think the graph will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points did NOT form a straight line — what would that mean?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use the graph to predict amounts not in our table?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ratio table shows (2, 6), (4, 12), and (6, 18). Which ordered pair comes next if the pattern continues?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(7, 20)</w:t>
      </w:r>
    </w:p>
    <w:p>
      <w:pPr>
        <w:spacing w:after="30"/>
        <w:ind w:left="420"/>
      </w:pPr>
      <w:r>
        <w:rPr>
          <w:sz w:val="20"/>
          <w:szCs w:val="20"/>
        </w:rPr>
        <w:t xml:space="preserve">B)  (8, 24)</w:t>
      </w:r>
    </w:p>
    <w:p>
      <w:pPr>
        <w:spacing w:after="30"/>
        <w:ind w:left="420"/>
      </w:pPr>
      <w:r>
        <w:rPr>
          <w:sz w:val="20"/>
          <w:szCs w:val="20"/>
        </w:rPr>
        <w:t xml:space="preserve">C)  (8, 22)</w:t>
      </w:r>
    </w:p>
    <w:p>
      <w:pPr>
        <w:spacing w:after="30"/>
        <w:ind w:left="420"/>
      </w:pPr>
      <w:r>
        <w:rPr>
          <w:sz w:val="20"/>
          <w:szCs w:val="20"/>
        </w:rPr>
        <w:t xml:space="preserve">D)  (10, 24)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pattern adds 2 to x and 6 to y each time.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After (6, 18): x = 6+2 = 8, y = 18+6 = 24.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next point is (8, 24).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(8, 24)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When you graph equivalent ratios, the points will always form what shape?</w:t>
      </w:r>
    </w:p>
    <w:p>
      <w:pPr>
        <w:spacing w:after="30"/>
        <w:ind w:left="420"/>
      </w:pPr>
      <w:r>
        <w:rPr>
          <w:sz w:val="20"/>
          <w:szCs w:val="20"/>
        </w:rPr>
        <w:t xml:space="preserve">A)  A curved line</w:t>
      </w:r>
    </w:p>
    <w:p>
      <w:pPr>
        <w:spacing w:after="30"/>
        <w:ind w:left="420"/>
      </w:pPr>
      <w:r>
        <w:rPr>
          <w:sz w:val="20"/>
          <w:szCs w:val="20"/>
        </w:rPr>
        <w:t xml:space="preserve">B)  A straight line through the origin</w:t>
      </w:r>
    </w:p>
    <w:p>
      <w:pPr>
        <w:spacing w:after="30"/>
        <w:ind w:left="420"/>
      </w:pPr>
      <w:r>
        <w:rPr>
          <w:sz w:val="20"/>
          <w:szCs w:val="20"/>
        </w:rPr>
        <w:t xml:space="preserve">C)  A zigzag</w:t>
      </w:r>
    </w:p>
    <w:p>
      <w:pPr>
        <w:spacing w:after="30"/>
        <w:ind w:left="420"/>
      </w:pPr>
      <w:r>
        <w:rPr>
          <w:sz w:val="20"/>
          <w:szCs w:val="20"/>
        </w:rPr>
        <w:t xml:space="preserve">D)  A circle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Every point on the line has the same ratio — ___ taco to ___ ounces of salsa — so 10 tacos would use ___ ounces.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bag holds the same number of soccer balls, and the picture shows one bag with 6 balls. How can you use that one bag to find what 6 bags hold?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After plotting (1,2), (2,4), (3,6)... what pattern do you notice, and how does it show the chocolate-sauce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food truck plots tacos vs. salsa and gets a straight line. What does that graph tell the owner about preparing salsa for ANY number of tacos?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graphing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gráficas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Ratio Tables,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ratio table shows (2, 8), (3, 12), and (5, 20). What is the y-value when x = 7?</w:t>
      </w:r>
    </w:p>
    <w:p>
      <w:pPr>
        <w:spacing w:after="40"/>
        <w:ind w:left="420"/>
      </w:pPr>
      <w:r>
        <w:rPr>
          <w:sz w:val="20"/>
          <w:szCs w:val="20"/>
        </w:rPr>
        <w:t xml:space="preserve">A)  21</w:t>
      </w:r>
    </w:p>
    <w:p>
      <w:pPr>
        <w:spacing w:after="40"/>
        <w:ind w:left="420"/>
      </w:pPr>
      <w:r>
        <w:rPr>
          <w:sz w:val="20"/>
          <w:szCs w:val="20"/>
        </w:rPr>
        <w:t xml:space="preserve">B)  24</w:t>
      </w:r>
    </w:p>
    <w:p>
      <w:pPr>
        <w:spacing w:after="40"/>
        <w:ind w:left="420"/>
      </w:pPr>
      <w:r>
        <w:rPr>
          <w:sz w:val="20"/>
          <w:szCs w:val="20"/>
        </w:rPr>
        <w:t xml:space="preserve">C)  28</w:t>
      </w:r>
    </w:p>
    <w:p>
      <w:pPr>
        <w:spacing w:after="40"/>
        <w:ind w:left="420"/>
      </w:pPr>
      <w:r>
        <w:rPr>
          <w:sz w:val="20"/>
          <w:szCs w:val="20"/>
        </w:rPr>
        <w:t xml:space="preserve">D)  35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point would NOT be on the graph of the ratio 1:5?</w:t>
      </w:r>
    </w:p>
    <w:p>
      <w:pPr>
        <w:spacing w:after="40"/>
        <w:ind w:left="420"/>
      </w:pPr>
      <w:r>
        <w:rPr>
          <w:sz w:val="20"/>
          <w:szCs w:val="20"/>
        </w:rPr>
        <w:t xml:space="preserve">A)  (2, 10)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(3, 10)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20)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(5, 25)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ratio table shows cups of rice to cups of water: (1, 2), (2, 4), (3, 6). If you plot these points, the line passes through which point?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(4, 6)</w:t>
      </w:r>
    </w:p>
    <w:p>
      <w:pPr>
        <w:spacing w:after="60"/>
        <w:ind w:left="420"/>
      </w:pPr>
      <w:r>
        <w:rPr>
          <w:sz w:val="21"/>
          <w:szCs w:val="21"/>
        </w:rPr>
        <w:t xml:space="preserve">B)  (5, 10)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8)</w:t>
      </w:r>
    </w:p>
    <w:p>
      <w:pPr>
        <w:spacing w:after="60"/>
        <w:ind w:left="420"/>
      </w:pPr>
      <w:r>
        <w:rPr>
          <w:sz w:val="21"/>
          <w:szCs w:val="21"/>
        </w:rPr>
        <w:t xml:space="preserve">D)  (6, 10)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4  ·  Determine Equivalent Ratios Using Graphs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081ba5a01409c4bce3e4a5dcaea97366333a54f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ff17a0ef5a44558cc3aceb73a2b0041653c4a5b1.png"/><Relationship Id="rId13" Type="http://schemas.openxmlformats.org/officeDocument/2006/relationships/image" Target="media/3d02b69c725db2aa9714bbb5557183e8455a730b.png"/><Relationship Id="rId14" Type="http://schemas.openxmlformats.org/officeDocument/2006/relationships/image" Target="media/bd9d3c19a9260275206320000a9e7c6c57531e52.png"/><Relationship Id="rId15" Type="http://schemas.openxmlformats.org/officeDocument/2006/relationships/image" Target="media/acc6f4cdd5e300efe1bc1d0383e29177c54ddad7.png"/><Relationship Id="rId16" Type="http://schemas.openxmlformats.org/officeDocument/2006/relationships/image" Target="media/2069c971203693492af34e6517bf58627f166165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Graphs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2026-09-20T15:18:36.403Z</dcterms:created>
  <dcterms:modified xsi:type="dcterms:W3CDTF">2026-09-20T15:18:36.403Z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