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Reasonableness</w:t>
            </w:r>
            <w:r>
              <w:rPr>
                <w:i/>
                <w:iCs/>
                <w:color w:val="5F6F80"/>
                <w:sz w:val="19"/>
                <w:szCs w:val="19"/>
              </w:rPr>
              <w:t xml:space="preserve">   Sentido lógico</w:t>
            </w:r>
          </w:p>
          <w:p>
            <w:pPr>
              <w:spacing w:after="40"/>
            </w:pPr>
            <w:r>
              <w:rPr>
                <w:sz w:val="21"/>
                <w:szCs w:val="21"/>
              </w:rPr>
              <w:t xml:space="preserve">Checking that the size of an answer makes sense for the situation.</w:t>
            </w:r>
          </w:p>
          <w:p>
            <w:pPr>
              <w:spacing w:after="0"/>
            </w:pPr>
            <w:r>
              <w:rPr>
                <w:b/>
                <w:bCs/>
                <w:color w:val="1FA6A2"/>
                <w:sz w:val="18"/>
                <w:szCs w:val="18"/>
              </w:rPr>
              <w:t xml:space="preserve">Example:  </w:t>
            </w:r>
            <w:r>
              <w:rPr>
                <w:i/>
                <w:iCs/>
                <w:color w:val="5F6F80"/>
                <w:sz w:val="18"/>
                <w:szCs w:val="18"/>
              </w:rPr>
              <w:t xml:space="preserve">A bigger unit should give a smaller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Multi-step problem</w:t>
            </w:r>
            <w:r>
              <w:rPr>
                <w:i/>
                <w:iCs/>
                <w:color w:val="5F6F80"/>
                <w:sz w:val="19"/>
                <w:szCs w:val="19"/>
              </w:rPr>
              <w:t xml:space="preserve">   Problema de varios pasos</w:t>
            </w:r>
          </w:p>
          <w:p>
            <w:pPr>
              <w:spacing w:after="40"/>
            </w:pPr>
            <w:r>
              <w:rPr>
                <w:sz w:val="21"/>
                <w:szCs w:val="21"/>
              </w:rPr>
              <w:t xml:space="preserve">A problem that needs two or more operations done in order.</w:t>
            </w:r>
          </w:p>
          <w:p>
            <w:pPr>
              <w:spacing w:after="0"/>
            </w:pPr>
            <w:r>
              <w:rPr>
                <w:b/>
                <w:bCs/>
                <w:color w:val="1FA6A2"/>
                <w:sz w:val="18"/>
                <w:szCs w:val="18"/>
              </w:rPr>
              <w:t xml:space="preserve">Example:  </w:t>
            </w:r>
            <w:r>
              <w:rPr>
                <w:i/>
                <w:iCs/>
                <w:color w:val="5F6F80"/>
                <w:sz w:val="18"/>
                <w:szCs w:val="18"/>
              </w:rPr>
              <w:t xml:space="preserve">Convert the unit, then multiply.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Dose</w:t>
            </w:r>
            <w:r>
              <w:rPr>
                <w:i/>
                <w:iCs/>
                <w:color w:val="5F6F80"/>
                <w:sz w:val="19"/>
                <w:szCs w:val="19"/>
              </w:rPr>
              <w:t xml:space="preserve">   Dosis</w:t>
            </w:r>
          </w:p>
          <w:p>
            <w:pPr>
              <w:spacing w:after="40"/>
            </w:pPr>
            <w:r>
              <w:rPr>
                <w:sz w:val="21"/>
                <w:szCs w:val="21"/>
              </w:rPr>
              <w:t xml:space="preserve">The amount of medicine a patient should get.</w:t>
            </w:r>
          </w:p>
          <w:p>
            <w:pPr>
              <w:spacing w:after="0"/>
            </w:pPr>
            <w:r>
              <w:rPr>
                <w:b/>
                <w:bCs/>
                <w:color w:val="1FA6A2"/>
                <w:sz w:val="18"/>
                <w:szCs w:val="18"/>
              </w:rPr>
              <w:t xml:space="preserve">Example:  </w:t>
            </w:r>
            <w:r>
              <w:rPr>
                <w:i/>
                <w:iCs/>
                <w:color w:val="5F6F80"/>
                <w:sz w:val="18"/>
                <w:szCs w:val="18"/>
              </w:rPr>
              <w:t xml:space="preserve">120 mg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      •      Reasonableness      •      Multi-step problem      •      Dose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Checking that an answer's size makes sense is checking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problem that needs two or more operations in order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amount of medicine a patient should get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5-kilometer race and a 5-mile race have the same number — 5. Before converting anything: which race is longer, and how do you know?</w:t>
      </w:r>
    </w:p>
    <w:p>
      <w:pPr>
        <w:spacing w:after="60"/>
      </w:pPr>
      <w:r>
        <w:rPr>
          <w:color w:val="1A2733"/>
          <w:sz w:val="21"/>
          <w:szCs w:val="21"/>
        </w:rPr>
        <w:t xml:space="preserve">Start with:  The ___ race is longer because one ___ is bigger than one ___.</w:t>
      </w:r>
      <w:r>
        <w:rPr>
          <w:i/>
          <w:iCs/>
          <w:color w:val="5F6F80"/>
          <w:sz w:val="19"/>
          <w:szCs w:val="19"/>
        </w:rPr>
        <w:br/>
        <w:t xml:space="preserve">La carrera de ___ es más larga porque un(a) ___ es más grande que un(a) ___.</w:t>
      </w:r>
    </w:p>
    <w:p>
      <w:pPr>
        <w:spacing w:after="80"/>
      </w:pPr>
      <w:r>
        <w:rPr>
          <w:b/>
          <w:bCs/>
          <w:color w:val="12355B"/>
          <w:sz w:val="19"/>
          <w:szCs w:val="19"/>
        </w:rPr>
        <w:t xml:space="preserve">Word bank:  </w:t>
      </w:r>
      <w:r>
        <w:rPr>
          <w:color w:val="1FA6A2"/>
          <w:sz w:val="19"/>
          <w:szCs w:val="19"/>
        </w:rPr>
        <w:t xml:space="preserve">kilometer,  mile,  unit,  convert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convert between systems you used a conversion factor like 1 km ≈ 0.6 mi as a RATIO. How does writing it as the ratio 1 : 0.6 let a table do the converting for you?</w:t>
      </w:r>
    </w:p>
    <w:p>
      <w:pPr>
        <w:spacing w:after="60"/>
      </w:pPr>
      <w:r>
        <w:rPr>
          <w:color w:val="1A2733"/>
          <w:sz w:val="21"/>
          <w:szCs w:val="21"/>
        </w:rPr>
        <w:t xml:space="preserve">Start with:  Each row multiplies BOTH parts of 1 : 0.6 by ___, giving ___ : ___.</w:t>
      </w:r>
      <w:r>
        <w:rPr>
          <w:i/>
          <w:iCs/>
          <w:color w:val="5F6F80"/>
          <w:sz w:val="19"/>
          <w:szCs w:val="19"/>
        </w:rPr>
        <w:br/>
        <w:t xml:space="preserve">Cada fila multiplica AMBAS partes de 1 : 0.6 por ___, dando ___ : ___.</w:t>
      </w:r>
    </w:p>
    <w:p>
      <w:pPr>
        <w:spacing w:after="80"/>
      </w:pPr>
      <w:r>
        <w:rPr>
          <w:b/>
          <w:bCs/>
          <w:color w:val="12355B"/>
          <w:sz w:val="19"/>
          <w:szCs w:val="19"/>
        </w:rPr>
        <w:t xml:space="preserve">Word bank:  </w:t>
      </w:r>
      <w:r>
        <w:rPr>
          <w:color w:val="1FA6A2"/>
          <w:sz w:val="19"/>
          <w:szCs w:val="19"/>
        </w:rPr>
        <w:t xml:space="preserve">conversion factor,  ratio,  equivalent,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Evelyn sees a 100 km/h speed sign in Canada, and at home her highway limit is 65 mi/h. One partner should convert with the table, the other with 100 × 0.6. Is 100 km/h faster or slower than her usual 65 mi/h?</w:t>
      </w:r>
    </w:p>
    <w:p>
      <w:pPr>
        <w:spacing w:after="60"/>
      </w:pPr>
      <w:r>
        <w:rPr>
          <w:color w:val="1A2733"/>
          <w:sz w:val="21"/>
          <w:szCs w:val="21"/>
        </w:rPr>
        <w:t xml:space="preserve">Start with:  100 km/h is about ___ mi/h, so it is ___ than 65 mi/h.</w:t>
      </w:r>
      <w:r>
        <w:rPr>
          <w:i/>
          <w:iCs/>
          <w:color w:val="5F6F80"/>
          <w:sz w:val="19"/>
          <w:szCs w:val="19"/>
        </w:rPr>
        <w:br/>
        <w:t xml:space="preserve">100 km/h son unas ___ mi/h, así que es ___ que 65 mi/h.</w:t>
      </w:r>
    </w:p>
    <w:p>
      <w:pPr>
        <w:spacing w:after="80"/>
      </w:pPr>
      <w:r>
        <w:rPr>
          <w:b/>
          <w:bCs/>
          <w:color w:val="12355B"/>
          <w:sz w:val="19"/>
          <w:szCs w:val="19"/>
        </w:rPr>
        <w:t xml:space="preserve">Word bank:  </w:t>
      </w:r>
      <w:r>
        <w:rPr>
          <w:color w:val="1FA6A2"/>
          <w:sz w:val="19"/>
          <w:szCs w:val="19"/>
        </w:rPr>
        <w:t xml:space="preserve">kilometer,  mile,  convert,  unit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converting between systems, how did you decide whether the converted number should come out BIGGER or SMALLER than the number you started with?</w:t>
      </w:r>
    </w:p>
    <w:p>
      <w:pPr>
        <w:spacing w:after="60"/>
      </w:pPr>
      <w:r>
        <w:rPr>
          <w:color w:val="1A2733"/>
          <w:sz w:val="21"/>
          <w:szCs w:val="21"/>
        </w:rPr>
        <w:t xml:space="preserve">Start with:  I expected a ___ number because I was converting to a ___ unit.</w:t>
      </w:r>
      <w:r>
        <w:rPr>
          <w:i/>
          <w:iCs/>
          <w:color w:val="5F6F80"/>
          <w:sz w:val="19"/>
          <w:szCs w:val="19"/>
        </w:rPr>
        <w:br/>
        <w:t xml:space="preserve">Esperaba un número ___ porque convertía a una unidad ___.</w:t>
      </w:r>
    </w:p>
    <w:p>
      <w:pPr>
        <w:spacing w:after="80"/>
      </w:pPr>
      <w:r>
        <w:rPr>
          <w:b/>
          <w:bCs/>
          <w:color w:val="12355B"/>
          <w:sz w:val="19"/>
          <w:szCs w:val="19"/>
        </w:rPr>
        <w:t xml:space="preserve">Word bank:  </w:t>
      </w:r>
      <w:r>
        <w:rPr>
          <w:color w:val="1FA6A2"/>
          <w:sz w:val="19"/>
          <w:szCs w:val="19"/>
        </w:rPr>
        <w:t xml:space="preserve">convert,  unit,  larger,  smaller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Inches and feet</w:t>
      </w:r>
    </w:p>
    <w:p>
      <w:pPr>
        <w:spacing w:after="40"/>
        <w:ind w:left="420"/>
      </w:pPr>
      <w:r>
        <w:rPr>
          <w:sz w:val="20"/>
          <w:szCs w:val="20"/>
        </w:rPr>
        <w:t xml:space="preserve">B)  Cups and quarts</w:t>
      </w:r>
    </w:p>
    <w:p>
      <w:pPr>
        <w:spacing w:after="40"/>
        <w:ind w:left="420"/>
      </w:pPr>
      <w:r>
        <w:rPr>
          <w:sz w:val="20"/>
          <w:szCs w:val="20"/>
        </w:rPr>
        <w:t xml:space="preserve">C)  Grams and kilograms</w:t>
      </w:r>
    </w:p>
    <w:p>
      <w:pPr>
        <w:spacing w:after="40"/>
        <w:ind w:left="420"/>
      </w:pPr>
      <w:r>
        <w:rPr>
          <w:sz w:val="20"/>
          <w:szCs w:val="20"/>
        </w:rPr>
        <w:t xml:space="preserve">D)  Miles and kilometers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8 miles</w:t>
      </w:r>
    </w:p>
    <w:p>
      <w:pPr>
        <w:spacing w:after="40"/>
        <w:ind w:left="420"/>
      </w:pPr>
      <w:r>
        <w:rPr>
          <w:sz w:val="20"/>
          <w:szCs w:val="20"/>
        </w:rPr>
        <w:t xml:space="preserve">B)  About 48 miles</w:t>
      </w:r>
    </w:p>
    <w:p>
      <w:pPr>
        <w:spacing w:after="40"/>
        <w:ind w:left="420"/>
      </w:pPr>
      <w:r>
        <w:rPr>
          <w:sz w:val="20"/>
          <w:szCs w:val="20"/>
        </w:rPr>
        <w:t xml:space="preserve">C)  About 80 miles</w:t>
      </w:r>
    </w:p>
    <w:p>
      <w:pPr>
        <w:spacing w:after="40"/>
        <w:ind w:left="420"/>
      </w:pPr>
      <w:r>
        <w:rPr>
          <w:sz w:val="20"/>
          <w:szCs w:val="20"/>
        </w:rPr>
        <w:t xml:space="preserve">D)  About 133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Faster — 100 km/h is about 160 mi/h</w:t>
      </w:r>
    </w:p>
    <w:p>
      <w:pPr>
        <w:spacing w:after="60"/>
        <w:ind w:left="420"/>
      </w:pPr>
      <w:r>
        <w:rPr>
          <w:sz w:val="21"/>
          <w:szCs w:val="21"/>
        </w:rPr>
        <w:t xml:space="preserve">B)  The same, because both numbers are 100</w:t>
      </w:r>
    </w:p>
    <w:p>
      <w:pPr>
        <w:spacing w:after="60"/>
        <w:ind w:left="420"/>
      </w:pPr>
      <w:r>
        <w:rPr>
          <w:sz w:val="21"/>
          <w:szCs w:val="21"/>
        </w:rPr>
        <w:t xml:space="preserve">C)  Slower — 100 km/h is about 60 mi/h</w:t>
      </w:r>
    </w:p>
    <w:p>
      <w:pPr>
        <w:spacing w:after="60"/>
        <w:ind w:left="420"/>
      </w:pPr>
      <w:r>
        <w:rPr>
          <w:sz w:val="21"/>
          <w:szCs w:val="21"/>
        </w:rPr>
        <w:t xml:space="preserve">D)  You cannot compare two different systems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image" Target="media/6a9374a5bc88bb345cfb1c1280eb7bb1403364aa.png"/><Relationship Id="rId14" Type="http://schemas.openxmlformats.org/officeDocument/2006/relationships/image" Target="media/766291c2b06a1a80ede918375c14ea0e64b0f6f2.png"/><Relationship Id="rId15" Type="http://schemas.openxmlformats.org/officeDocument/2006/relationships/image" Target="media/2069c971203693492af34e6517bf58627f16616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2026-09-20T15:18:37.166Z</dcterms:created>
  <dcterms:modified xsi:type="dcterms:W3CDTF">2026-09-20T15:18:37.166Z</dcterms:modified>
</cp:coreProperties>
</file>

<file path=docProps/custom.xml><?xml version="1.0" encoding="utf-8"?>
<Properties xmlns="http://schemas.openxmlformats.org/officeDocument/2006/custom-properties" xmlns:vt="http://schemas.openxmlformats.org/officeDocument/2006/docPropsVTypes"/>
</file>