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Reasonableness</w:t>
            </w:r>
            <w:r>
              <w:rPr>
                <w:i/>
                <w:iCs/>
                <w:color w:val="5F6F80"/>
                <w:sz w:val="19"/>
                <w:szCs w:val="19"/>
              </w:rPr>
              <w:t xml:space="preserve">   Sentido lógico</w:t>
            </w:r>
          </w:p>
          <w:p>
            <w:pPr>
              <w:spacing w:after="40"/>
            </w:pPr>
            <w:r>
              <w:rPr>
                <w:sz w:val="21"/>
                <w:szCs w:val="21"/>
              </w:rPr>
              <w:t xml:space="preserve">Checking that the size of an answer makes sense for the situation.</w:t>
            </w:r>
          </w:p>
          <w:p>
            <w:pPr>
              <w:spacing w:after="0"/>
            </w:pPr>
            <w:r>
              <w:rPr>
                <w:b/>
                <w:bCs/>
                <w:color w:val="1FA6A2"/>
                <w:sz w:val="18"/>
                <w:szCs w:val="18"/>
              </w:rPr>
              <w:t xml:space="preserve">Example:  </w:t>
            </w:r>
            <w:r>
              <w:rPr>
                <w:i/>
                <w:iCs/>
                <w:color w:val="5F6F80"/>
                <w:sz w:val="18"/>
                <w:szCs w:val="18"/>
              </w:rPr>
              <w:t xml:space="preserve">A bigger unit should give a smaller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Multi-step problem</w:t>
            </w:r>
            <w:r>
              <w:rPr>
                <w:i/>
                <w:iCs/>
                <w:color w:val="5F6F80"/>
                <w:sz w:val="19"/>
                <w:szCs w:val="19"/>
              </w:rPr>
              <w:t xml:space="preserve">   Problema de varios pasos</w:t>
            </w:r>
          </w:p>
          <w:p>
            <w:pPr>
              <w:spacing w:after="40"/>
            </w:pPr>
            <w:r>
              <w:rPr>
                <w:sz w:val="21"/>
                <w:szCs w:val="21"/>
              </w:rPr>
              <w:t xml:space="preserve">A problem that needs two or more operations done in order.</w:t>
            </w:r>
          </w:p>
          <w:p>
            <w:pPr>
              <w:spacing w:after="0"/>
            </w:pPr>
            <w:r>
              <w:rPr>
                <w:b/>
                <w:bCs/>
                <w:color w:val="1FA6A2"/>
                <w:sz w:val="18"/>
                <w:szCs w:val="18"/>
              </w:rPr>
              <w:t xml:space="preserve">Example:  </w:t>
            </w:r>
            <w:r>
              <w:rPr>
                <w:i/>
                <w:iCs/>
                <w:color w:val="5F6F80"/>
                <w:sz w:val="18"/>
                <w:szCs w:val="18"/>
              </w:rPr>
              <w:t xml:space="preserve">Convert the unit, then multiply.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Dose</w:t>
            </w:r>
            <w:r>
              <w:rPr>
                <w:i/>
                <w:iCs/>
                <w:color w:val="5F6F80"/>
                <w:sz w:val="19"/>
                <w:szCs w:val="19"/>
              </w:rPr>
              <w:t xml:space="preserve">   Dosis</w:t>
            </w:r>
          </w:p>
          <w:p>
            <w:pPr>
              <w:spacing w:after="40"/>
            </w:pPr>
            <w:r>
              <w:rPr>
                <w:sz w:val="21"/>
                <w:szCs w:val="21"/>
              </w:rPr>
              <w:t xml:space="preserve">The amount of medicine a patient should get.</w:t>
            </w:r>
          </w:p>
          <w:p>
            <w:pPr>
              <w:spacing w:after="0"/>
            </w:pPr>
            <w:r>
              <w:rPr>
                <w:b/>
                <w:bCs/>
                <w:color w:val="1FA6A2"/>
                <w:sz w:val="18"/>
                <w:szCs w:val="18"/>
              </w:rPr>
              <w:t xml:space="preserve">Example:  </w:t>
            </w:r>
            <w:r>
              <w:rPr>
                <w:i/>
                <w:iCs/>
                <w:color w:val="5F6F80"/>
                <w:sz w:val="18"/>
                <w:szCs w:val="18"/>
              </w:rPr>
              <w:t xml:space="preserve">120 mg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      •      Reasonableness      •      Multi-step problem      •      Dose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Rewriting a customary measurement as a metric one gives an </w:t>
      </w:r>
      <w:r>
        <w:rPr>
          <w:sz w:val="22"/>
          <w:szCs w:val="22"/>
        </w:rPr>
        <w:t xml:space="preserve">________________</w:t>
      </w:r>
      <w:r>
        <w:rPr>
          <w:sz w:val="22"/>
          <w:szCs w:val="22"/>
        </w:rPr>
        <w:t xml:space="preserve"> answer, not an exact one.</w:t>
      </w:r>
    </w:p>
    <w:p>
      <w:pPr>
        <w:keepLines/>
        <w:spacing w:after="260" w:before="200"/>
      </w:pPr>
      <w:r>
        <w:rPr>
          <w:b/>
          <w:bCs/>
          <w:color w:val="12355B"/>
          <w:sz w:val="22"/>
          <w:szCs w:val="22"/>
        </w:rPr>
        <w:t xml:space="preserve">2.  </w:t>
      </w:r>
      <w:r>
        <w:rPr>
          <w:sz w:val="22"/>
          <w:szCs w:val="22"/>
        </w:rPr>
        <w:t xml:space="preserve">The ratio that trades one unit for another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Inches, pounds and gallons belong to the </w:t>
      </w:r>
      <w:r>
        <w:rPr>
          <w:sz w:val="22"/>
          <w:szCs w:val="22"/>
        </w:rPr>
        <w:t xml:space="preserve">________________</w:t>
      </w:r>
      <w:r>
        <w:rPr>
          <w:sz w:val="22"/>
          <w:szCs w:val="22"/>
        </w:rPr>
        <w:t xml:space="preserve"> system.</w:t>
      </w:r>
    </w:p>
    <w:p>
      <w:pPr>
        <w:keepLines/>
        <w:spacing w:after="260" w:before="200"/>
      </w:pPr>
      <w:r>
        <w:rPr>
          <w:b/>
          <w:bCs/>
          <w:color w:val="12355B"/>
          <w:sz w:val="22"/>
          <w:szCs w:val="22"/>
        </w:rPr>
        <w:t xml:space="preserve">4.  </w:t>
      </w:r>
      <w:r>
        <w:rPr>
          <w:sz w:val="22"/>
          <w:szCs w:val="22"/>
        </w:rPr>
        <w:t xml:space="preserve">Centimeters, grams and liters belong to the </w:t>
      </w:r>
      <w:r>
        <w:rPr>
          <w:sz w:val="22"/>
          <w:szCs w:val="22"/>
        </w:rPr>
        <w:t xml:space="preserve">________________</w:t>
      </w:r>
      <w:r>
        <w:rPr>
          <w:sz w:val="22"/>
          <w:szCs w:val="22"/>
        </w:rPr>
        <w:t xml:space="preserve"> system, built on tens.</w:t>
      </w:r>
    </w:p>
    <w:p>
      <w:pPr>
        <w:keepLines/>
        <w:spacing w:after="260" w:before="200"/>
      </w:pPr>
      <w:r>
        <w:rPr>
          <w:b/>
          <w:bCs/>
          <w:color w:val="12355B"/>
          <w:sz w:val="22"/>
          <w:szCs w:val="22"/>
        </w:rPr>
        <w:t xml:space="preserve">5.  </w:t>
      </w:r>
      <w:r>
        <w:rPr>
          <w:sz w:val="22"/>
          <w:szCs w:val="22"/>
        </w:rPr>
        <w:t xml:space="preserve">Close to but not exactly equal is </w:t>
      </w:r>
      <w:r>
        <w:rPr>
          <w:sz w:val="22"/>
          <w:szCs w:val="22"/>
        </w:rPr>
        <w:t xml:space="preserve">________________</w:t>
      </w:r>
      <w:r>
        <w:rPr>
          <w:sz w:val="22"/>
          <w:szCs w:val="22"/>
        </w:rPr>
        <w:t xml:space="preserve"> — written with ≈.</w:t>
      </w:r>
    </w:p>
    <w:p>
      <w:pPr>
        <w:keepLines/>
        <w:spacing w:after="260" w:before="200"/>
      </w:pPr>
      <w:r>
        <w:rPr>
          <w:b/>
          <w:bCs/>
          <w:color w:val="12355B"/>
          <w:sz w:val="22"/>
          <w:szCs w:val="22"/>
        </w:rPr>
        <w:t xml:space="preserve">6.  </w:t>
      </w:r>
      <w:r>
        <w:rPr>
          <w:sz w:val="22"/>
          <w:szCs w:val="22"/>
        </w:rPr>
        <w:t xml:space="preserve">A table whose every column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Checking that an answer's size makes sense is checking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problem that needs two or more operations in order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amount of medicine a patient should get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r>
              <w:rPr>
                <w:i/>
                <w:iCs/>
                <w:color w:val="5F6F80"/>
                <w:sz w:val="19"/>
                <w:szCs w:val="19"/>
              </w:rPr>
              <w:br/>
              <w:t xml:space="preserve">¿100 kilómetros por hora es más rápido o más lento que 100 millas por hora, y cómo lo sabes?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Conversion factor</w:t>
      </w:r>
      <w:r>
        <w:rPr>
          <w:i/>
          <w:iCs/>
          <w:color w:val="5F6F80"/>
          <w:sz w:val="18"/>
          <w:szCs w:val="18"/>
        </w:rPr>
        <w:t xml:space="preserve">  ·  Factor de conversión</w:t>
      </w:r>
    </w:p>
    <w:p>
      <w:pPr>
        <w:spacing w:after="40"/>
      </w:pPr>
      <w:r>
        <w:rPr>
          <w:b/>
          <w:bCs/>
          <w:color w:val="1FA6A2"/>
          <w:sz w:val="22"/>
          <w:szCs w:val="22"/>
        </w:rPr>
        <w:t xml:space="preserve">☐  </w:t>
      </w:r>
      <w:r>
        <w:rPr>
          <w:b/>
          <w:bCs/>
          <w:color w:val="12355B"/>
          <w:sz w:val="20"/>
          <w:szCs w:val="20"/>
        </w:rPr>
        <w:t xml:space="preserve">Customary system</w:t>
      </w:r>
      <w:r>
        <w:rPr>
          <w:i/>
          <w:iCs/>
          <w:color w:val="5F6F80"/>
          <w:sz w:val="18"/>
          <w:szCs w:val="18"/>
        </w:rPr>
        <w:t xml:space="preserve">  ·  Sistema usual</w:t>
      </w:r>
    </w:p>
    <w:p>
      <w:pPr>
        <w:spacing w:after="40"/>
      </w:pPr>
      <w:r>
        <w:rPr>
          <w:b/>
          <w:bCs/>
          <w:color w:val="1FA6A2"/>
          <w:sz w:val="22"/>
          <w:szCs w:val="22"/>
        </w:rPr>
        <w:t xml:space="preserve">☐  </w:t>
      </w:r>
      <w:r>
        <w:rPr>
          <w:b/>
          <w:bCs/>
          <w:color w:val="12355B"/>
          <w:sz w:val="20"/>
          <w:szCs w:val="20"/>
        </w:rPr>
        <w:t xml:space="preserve">Metric system</w:t>
      </w:r>
      <w:r>
        <w:rPr>
          <w:i/>
          <w:iCs/>
          <w:color w:val="5F6F80"/>
          <w:sz w:val="18"/>
          <w:szCs w:val="18"/>
        </w:rPr>
        <w:t xml:space="preserve">  ·  Sistema métrico</w:t>
      </w:r>
    </w:p>
    <w:p>
      <w:pPr>
        <w:spacing w:after="40"/>
      </w:pPr>
      <w:r>
        <w:rPr>
          <w:b/>
          <w:bCs/>
          <w:color w:val="1FA6A2"/>
          <w:sz w:val="22"/>
          <w:szCs w:val="22"/>
        </w:rPr>
        <w:t xml:space="preserve">☐  </w:t>
      </w:r>
      <w:r>
        <w:rPr>
          <w:b/>
          <w:bCs/>
          <w:color w:val="12355B"/>
          <w:sz w:val="20"/>
          <w:szCs w:val="20"/>
        </w:rPr>
        <w:t xml:space="preserve">Approximately</w:t>
      </w:r>
      <w:r>
        <w:rPr>
          <w:i/>
          <w:iCs/>
          <w:color w:val="5F6F80"/>
          <w:sz w:val="18"/>
          <w:szCs w:val="18"/>
        </w:rPr>
        <w:t xml:space="preserve">  ·  Aproximadamente</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mile is longer than a kilometer (1 km ≈ 0.6 mi), so 5 miles is the longer race even though the numbers match. — Students reason about UNIT SIZE before touching arithmetic — same number, different units, different lengths.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1 pound ≈ 0.45 kilogram. About how many kilograms is 10 pounds?</w:t>
      </w:r>
    </w:p>
    <w:p>
      <w:pPr>
        <w:spacing w:after="30"/>
        <w:ind w:left="420"/>
      </w:pPr>
      <w:r>
        <w:rPr>
          <w:sz w:val="20"/>
          <w:szCs w:val="20"/>
        </w:rPr>
        <w:t xml:space="preserve">A)  4.5 kg</w:t>
      </w:r>
    </w:p>
    <w:p>
      <w:pPr>
        <w:spacing w:after="30"/>
        <w:ind w:left="420"/>
      </w:pPr>
      <w:r>
        <w:rPr>
          <w:sz w:val="20"/>
          <w:szCs w:val="20"/>
        </w:rPr>
        <w:t xml:space="preserve">B)  10.45 kg</w:t>
      </w:r>
    </w:p>
    <w:p>
      <w:pPr>
        <w:spacing w:after="30"/>
        <w:ind w:left="420"/>
      </w:pPr>
      <w:r>
        <w:rPr>
          <w:sz w:val="20"/>
          <w:szCs w:val="20"/>
        </w:rPr>
        <w:t xml:space="preserve">C)  22 kg</w:t>
      </w:r>
    </w:p>
    <w:p>
      <w:pPr>
        <w:spacing w:after="30"/>
        <w:ind w:left="420"/>
      </w:pPr>
      <w:r>
        <w:rPr>
          <w:sz w:val="20"/>
          <w:szCs w:val="20"/>
        </w:rPr>
        <w:t xml:space="preserve">D)  45 kg</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Evelyn is driving in Canada. The highway sign reads 100 kilometers per hour. She is used to speed limits in miles per hour, and 1 kilometer is about 0.6 mile.</w:t>
            </w:r>
          </w:p>
          <w:p>
            <w:pPr>
              <w:spacing w:after="0"/>
            </w:pPr>
            <w:r>
              <w:rPr>
                <w:b/>
                <w:bCs/>
                <w:color w:val="12355B"/>
                <w:sz w:val="21"/>
                <w:szCs w:val="21"/>
              </w:rPr>
              <w:t xml:space="preserve">Is 100 kilometers per hour faster or slower than 100 miles per hour,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conversion factor is 1 km ≈ ___ mi. Scaling that up, 100 kilometers ≈ ___ miles, so the sign means about ___ miles per hour. That is ___ than 100 miles per hour, because in one hour you would travel ___ distance.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5-kilometer race and a 5-mile race have the same number — 5. Before converting anything: which race is longer, and how do you know?</w:t>
      </w:r>
    </w:p>
    <w:p>
      <w:pPr>
        <w:spacing w:after="60"/>
      </w:pPr>
      <w:r>
        <w:rPr>
          <w:color w:val="1A2733"/>
          <w:sz w:val="21"/>
          <w:szCs w:val="21"/>
        </w:rPr>
        <w:t xml:space="preserve">Start with:  The ___ race is longer because one ___ is bigger than one ___.</w:t>
      </w:r>
      <w:r>
        <w:rPr>
          <w:i/>
          <w:iCs/>
          <w:color w:val="5F6F80"/>
          <w:sz w:val="19"/>
          <w:szCs w:val="19"/>
        </w:rPr>
        <w:br/>
        <w:t xml:space="preserve">La carrera de ___ es más larga porque un(a) ___ es más grande que un(a) ___.</w:t>
      </w:r>
    </w:p>
    <w:p>
      <w:pPr>
        <w:spacing w:after="80"/>
      </w:pPr>
      <w:r>
        <w:rPr>
          <w:b/>
          <w:bCs/>
          <w:color w:val="12355B"/>
          <w:sz w:val="19"/>
          <w:szCs w:val="19"/>
        </w:rPr>
        <w:t xml:space="preserve">Word bank:  </w:t>
      </w:r>
      <w:r>
        <w:rPr>
          <w:color w:val="1FA6A2"/>
          <w:sz w:val="19"/>
          <w:szCs w:val="19"/>
        </w:rPr>
        <w:t xml:space="preserve">kilometer,  mile,  unit,  convert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convert between systems you used a conversion factor like 1 km ≈ 0.6 mi as a RATIO. How does writing it as the ratio 1 : 0.6 let a table do the converting for you?</w:t>
      </w:r>
    </w:p>
    <w:p>
      <w:pPr>
        <w:spacing w:after="60"/>
      </w:pPr>
      <w:r>
        <w:rPr>
          <w:color w:val="1A2733"/>
          <w:sz w:val="21"/>
          <w:szCs w:val="21"/>
        </w:rPr>
        <w:t xml:space="preserve">Start with:  Each row multiplies BOTH parts of 1 : 0.6 by ___, giving ___ : ___.</w:t>
      </w:r>
      <w:r>
        <w:rPr>
          <w:i/>
          <w:iCs/>
          <w:color w:val="5F6F80"/>
          <w:sz w:val="19"/>
          <w:szCs w:val="19"/>
        </w:rPr>
        <w:br/>
        <w:t xml:space="preserve">Cada fila multiplica AMBAS partes de 1 : 0.6 por ___, dando ___ : ___.</w:t>
      </w:r>
    </w:p>
    <w:p>
      <w:pPr>
        <w:spacing w:after="80"/>
      </w:pPr>
      <w:r>
        <w:rPr>
          <w:b/>
          <w:bCs/>
          <w:color w:val="12355B"/>
          <w:sz w:val="19"/>
          <w:szCs w:val="19"/>
        </w:rPr>
        <w:t xml:space="preserve">Word bank:  </w:t>
      </w:r>
      <w:r>
        <w:rPr>
          <w:color w:val="1FA6A2"/>
          <w:sz w:val="19"/>
          <w:szCs w:val="19"/>
        </w:rPr>
        <w:t xml:space="preserve">conversion factor,  ratio,  equivalent,  scale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Evelyn sees a 100 km/h speed sign in Canada, and at home her highway limit is 65 mi/h. One partner should convert with the table, the other with 100 × 0.6. Is 100 km/h faster or slower than her usual 65 mi/h?</w:t>
      </w:r>
    </w:p>
    <w:p>
      <w:pPr>
        <w:spacing w:after="60"/>
      </w:pPr>
      <w:r>
        <w:rPr>
          <w:color w:val="1A2733"/>
          <w:sz w:val="21"/>
          <w:szCs w:val="21"/>
        </w:rPr>
        <w:t xml:space="preserve">Start with:  100 km/h is about ___ mi/h, so it is ___ than 65 mi/h.</w:t>
      </w:r>
      <w:r>
        <w:rPr>
          <w:i/>
          <w:iCs/>
          <w:color w:val="5F6F80"/>
          <w:sz w:val="19"/>
          <w:szCs w:val="19"/>
        </w:rPr>
        <w:br/>
        <w:t xml:space="preserve">100 km/h son unas ___ mi/h, así que es ___ que 65 mi/h.</w:t>
      </w:r>
    </w:p>
    <w:p>
      <w:pPr>
        <w:spacing w:after="80"/>
      </w:pPr>
      <w:r>
        <w:rPr>
          <w:b/>
          <w:bCs/>
          <w:color w:val="12355B"/>
          <w:sz w:val="19"/>
          <w:szCs w:val="19"/>
        </w:rPr>
        <w:t xml:space="preserve">Word bank:  </w:t>
      </w:r>
      <w:r>
        <w:rPr>
          <w:color w:val="1FA6A2"/>
          <w:sz w:val="19"/>
          <w:szCs w:val="19"/>
        </w:rPr>
        <w:t xml:space="preserve">kilometer,  mile,  convert,  unit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converting between systems, how did you decide whether the converted number should come out BIGGER or SMALLER than the number you started with?</w:t>
      </w:r>
    </w:p>
    <w:p>
      <w:pPr>
        <w:spacing w:after="60"/>
      </w:pPr>
      <w:r>
        <w:rPr>
          <w:color w:val="1A2733"/>
          <w:sz w:val="21"/>
          <w:szCs w:val="21"/>
        </w:rPr>
        <w:t xml:space="preserve">Start with:  I expected a ___ number because I was converting to a ___ unit.</w:t>
      </w:r>
      <w:r>
        <w:rPr>
          <w:i/>
          <w:iCs/>
          <w:color w:val="5F6F80"/>
          <w:sz w:val="19"/>
          <w:szCs w:val="19"/>
        </w:rPr>
        <w:br/>
        <w:t xml:space="preserve">Esperaba un número ___ porque convertía a una unidad ___.</w:t>
      </w:r>
    </w:p>
    <w:p>
      <w:pPr>
        <w:spacing w:after="80"/>
      </w:pPr>
      <w:r>
        <w:rPr>
          <w:b/>
          <w:bCs/>
          <w:color w:val="12355B"/>
          <w:sz w:val="19"/>
          <w:szCs w:val="19"/>
        </w:rPr>
        <w:t xml:space="preserve">Word bank:  </w:t>
      </w:r>
      <w:r>
        <w:rPr>
          <w:color w:val="1FA6A2"/>
          <w:sz w:val="19"/>
          <w:szCs w:val="19"/>
        </w:rPr>
        <w:t xml:space="preserve">convert,  unit,  larger,  smaller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pair of units comes from two DIFFERENT measurement systems?</w:t>
      </w:r>
    </w:p>
    <w:p>
      <w:pPr>
        <w:spacing w:after="40"/>
        <w:ind w:left="420"/>
      </w:pPr>
      <w:r>
        <w:rPr>
          <w:sz w:val="20"/>
          <w:szCs w:val="20"/>
        </w:rPr>
        <w:t xml:space="preserve">A)  Inches and feet</w:t>
      </w:r>
    </w:p>
    <w:p>
      <w:pPr>
        <w:spacing w:after="40"/>
        <w:ind w:left="420"/>
      </w:pPr>
      <w:r>
        <w:rPr>
          <w:sz w:val="20"/>
          <w:szCs w:val="20"/>
        </w:rPr>
        <w:t xml:space="preserve">B)  Cups and quarts</w:t>
      </w:r>
    </w:p>
    <w:p>
      <w:pPr>
        <w:spacing w:after="40"/>
        <w:ind w:left="420"/>
      </w:pPr>
      <w:r>
        <w:rPr>
          <w:sz w:val="20"/>
          <w:szCs w:val="20"/>
        </w:rPr>
        <w:t xml:space="preserve">C)  Grams and kilograms</w:t>
      </w:r>
    </w:p>
    <w:p>
      <w:pPr>
        <w:spacing w:after="40"/>
        <w:ind w:left="420"/>
      </w:pPr>
      <w:r>
        <w:rPr>
          <w:sz w:val="20"/>
          <w:szCs w:val="20"/>
        </w:rPr>
        <w:t xml:space="preserve">D)  Miles and kilometers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sign in Mexico gives a distance of 80 kilometers. Using 1 km ≈ 0.6 mi, about how far is that in miles?</w:t>
      </w:r>
    </w:p>
    <w:p>
      <w:pPr>
        <w:spacing w:after="40"/>
        <w:ind w:left="420"/>
      </w:pPr>
      <w:r>
        <w:rPr>
          <w:sz w:val="20"/>
          <w:szCs w:val="20"/>
        </w:rPr>
        <w:t xml:space="preserve">A)  About 8 miles</w:t>
      </w:r>
    </w:p>
    <w:p>
      <w:pPr>
        <w:spacing w:after="40"/>
        <w:ind w:left="420"/>
      </w:pPr>
      <w:r>
        <w:rPr>
          <w:sz w:val="20"/>
          <w:szCs w:val="20"/>
        </w:rPr>
        <w:t xml:space="preserve">B)  About 48 miles</w:t>
      </w:r>
    </w:p>
    <w:p>
      <w:pPr>
        <w:spacing w:after="40"/>
        <w:ind w:left="420"/>
      </w:pPr>
      <w:r>
        <w:rPr>
          <w:sz w:val="20"/>
          <w:szCs w:val="20"/>
        </w:rPr>
        <w:t xml:space="preserve">C)  About 80 miles</w:t>
      </w:r>
    </w:p>
    <w:p>
      <w:pPr>
        <w:spacing w:after="40"/>
        <w:ind w:left="420"/>
      </w:pPr>
      <w:r>
        <w:rPr>
          <w:sz w:val="20"/>
          <w:szCs w:val="20"/>
        </w:rPr>
        <w:t xml:space="preserve">D)  About 133 miles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dog weighs 31 pounds. Flea medicine comes in packages for 4–10 kg, 10–25 kg, and 25–40 kg. Which package is correct?</w:t>
      </w:r>
    </w:p>
    <w:p>
      <w:pPr>
        <w:spacing w:after="40"/>
        <w:ind w:left="420"/>
      </w:pPr>
      <w:r>
        <w:rPr>
          <w:sz w:val="20"/>
          <w:szCs w:val="20"/>
        </w:rPr>
        <w:t xml:space="preserve">A)  The 4–10 kg package</w:t>
      </w:r>
    </w:p>
    <w:p>
      <w:pPr>
        <w:spacing w:after="40"/>
        <w:ind w:left="420"/>
      </w:pPr>
      <w:r>
        <w:rPr>
          <w:sz w:val="20"/>
          <w:szCs w:val="20"/>
        </w:rPr>
        <w:t xml:space="preserve">B)  The 10–25 kg package</w:t>
      </w:r>
    </w:p>
    <w:p>
      <w:pPr>
        <w:spacing w:after="40"/>
        <w:ind w:left="420"/>
      </w:pPr>
      <w:r>
        <w:rPr>
          <w:sz w:val="20"/>
          <w:szCs w:val="20"/>
        </w:rPr>
        <w:t xml:space="preserve">C)  The 25–40 kg package</w:t>
      </w:r>
    </w:p>
    <w:p>
      <w:pPr>
        <w:spacing w:after="40"/>
        <w:ind w:left="420"/>
      </w:pPr>
      <w:r>
        <w:rPr>
          <w:sz w:val="20"/>
          <w:szCs w:val="20"/>
        </w:rPr>
        <w:t xml:space="preserve">D)  None — 31 is above every range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Converting between systems: sort each conversion by what happens to the number.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The Golden Gate Bridge can hold about 35,924,000 pounds. An average midsize car weighs about 1,524 kilograms. Using 1 kilogram ≈ 2.2 pounds, about how many midsize cars could be on the bridge at one time? Explain each step, and say why your answer is an estimate.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Faster — 100 km/h is about 160 mi/h</w:t>
      </w:r>
    </w:p>
    <w:p>
      <w:pPr>
        <w:spacing w:after="60"/>
        <w:ind w:left="420"/>
      </w:pPr>
      <w:r>
        <w:rPr>
          <w:sz w:val="21"/>
          <w:szCs w:val="21"/>
        </w:rPr>
        <w:t xml:space="preserve">B)  The same, because both numbers are 100</w:t>
      </w:r>
    </w:p>
    <w:p>
      <w:pPr>
        <w:spacing w:after="60"/>
        <w:ind w:left="420"/>
      </w:pPr>
      <w:r>
        <w:rPr>
          <w:sz w:val="21"/>
          <w:szCs w:val="21"/>
        </w:rPr>
        <w:t xml:space="preserve">C)  Slower — 100 km/h is about 60 mi/h</w:t>
      </w:r>
    </w:p>
    <w:p>
      <w:pPr>
        <w:spacing w:after="60"/>
        <w:ind w:left="420"/>
      </w:pPr>
      <w:r>
        <w:rPr>
          <w:sz w:val="21"/>
          <w:szCs w:val="21"/>
        </w:rPr>
        <w:t xml:space="preserve">D)  You cannot compare two different systems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image" Target="media/6a9374a5bc88bb345cfb1c1280eb7bb1403364aa.png"/><Relationship Id="rId14" Type="http://schemas.openxmlformats.org/officeDocument/2006/relationships/image" Target="media/766291c2b06a1a80ede918375c14ea0e64b0f6f2.png"/><Relationship Id="rId15" Type="http://schemas.openxmlformats.org/officeDocument/2006/relationships/image" Target="media/2069c971203693492af34e6517bf58627f16616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2026-09-20T15:18:37.114Z</dcterms:created>
  <dcterms:modified xsi:type="dcterms:W3CDTF">2026-09-20T15:18:37.114Z</dcterms:modified>
</cp:coreProperties>
</file>

<file path=docProps/custom.xml><?xml version="1.0" encoding="utf-8"?>
<Properties xmlns="http://schemas.openxmlformats.org/officeDocument/2006/custom-properties" xmlns:vt="http://schemas.openxmlformats.org/officeDocument/2006/docPropsVTypes"/>
</file>