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</w:pPr>
      <w:r>
        <w:rPr>
          <w:rFonts w:ascii="Avenir Next" w:hAnsi="Avenir Next" w:cs="Avenir Next" w:eastAsia="Avenir Next"/>
          <w:b w:val="0"/>
          <w:i w:val="0"/>
          <w:color w:val="1A1A1A"/>
          <w:sz w:val="8"/>
          <w:u w:val="none"/>
        </w:rPr>
        <w:t xml:space="preserve"/>
      </w:r>
    </w:p>
    <w:p>
      <w:pPr>
        <w:keepNext/>
        <w:spacing w:before="0" w:after="20" w:line="276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2"/>
          <w:sz w:val="19"/>
          <w:u w:val="none"/>
        </w:rPr>
        <w:t xml:space="preserve">Unit 8  ·  Warm-Up</w:t>
      </w:r>
    </w:p>
    <w:p>
      <w:pPr>
        <w:keepNext/>
        <w:spacing w:before="0" w:after="40" w:line="240" w:lineRule="auto"/>
      </w:pPr>
      <w:r>
        <w:rPr>
          <w:rFonts w:ascii="Avenir Next" w:hAnsi="Avenir Next" w:cs="Avenir Next" w:eastAsia="Avenir Next"/>
          <w:b w:val="1"/>
          <w:i w:val="0"/>
          <w:color w:val="1A1A1A"/>
          <w:sz w:val="46"/>
          <w:u w:val="none"/>
        </w:rPr>
        <w:t xml:space="preserve">Warm-Up Answer Key</w:t>
      </w:r>
    </w:p>
    <w:p>
      <w:pPr>
        <w:keepNext/>
        <w:spacing w:before="0" w:after="100" w:line="264" w:lineRule="auto"/>
      </w:pPr>
      <w:r>
        <w:rPr>
          <w:rFonts w:ascii="Avenir Next" w:hAnsi="Avenir Next" w:cs="Avenir Next" w:eastAsia="Avenir Next"/>
          <w:b w:val="0"/>
          <w:i w:val="0"/>
          <w:color w:val="5A5F66"/>
          <w:sz w:val="24"/>
          <w:u w:val="none"/>
        </w:rPr>
        <w:t xml:space="preserve">Equations and Inequalities</w:t>
      </w:r>
    </w:p>
    <w:p>
      <w:pPr>
        <w:pBdr>
          <w:bottom w:val="single" w:sz="4" w:space="5" w:color="C9CDD2"/>
        </w:pBdr>
        <w:spacing w:before="0" w:after="160" w:line="264" w:lineRule="auto"/>
      </w:pP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8-1  ·  Understand Equations and Their Solutions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Check whether a value is a solution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20   2) 9   3) 4n = 20   4) no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4   12   is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yes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no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no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yes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yes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30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no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3n = 15; yes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writing an equation from a sentence is this lesson’s own second session, not something it assumes; item 8 bridges into it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8-2  ·  Write and Solve Equations Using Addition or Subtraction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Undo an addition or subtraction to find the unknown / Check by substituting the answer back in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5   2) 7.2   3) subtracting 8   4) 25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11   36   36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x = 12; check: 12 + 7 = 19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c = 5.7; check: 5.7 + 3.5 = 9.2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 = 20; check: 20 − 6 = 14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d = 3/4; check: 3/4 − 1/4 = 1/2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a = 15; check: 15 + 25 = 40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12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b = 50; check: 50 − 18 = 32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m − 14 = 9; m = 23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8-3  ·  Write and Solve Equations Using Multiplication or Division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Undo a multiplication or division to find the unknown / Check by substituting the answer back in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56   2) 1.2   3) dividing by 4   4) 20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6   7   7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x = 9; check: 4 × 9 = 36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 = 0.3; check: 12 × 0.3 = 3.6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x = 45; check: 45 ÷ 5 = 9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w = 18; check: 1/3 × 18 = 6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m = 8; check: 9 × 8 = 72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75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 = 42; check: 42 ÷ 7 = 6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8m = 96; m = 12</w:t>
            </w:r>
          </w:p>
        </w:tc>
      </w:tr>
    </w:tbl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8-4  ·  Write and Represent Inequalities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Turn a comparison phrase into an inequality symbol / Test a value against the inequality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&lt;   2) ≥   3) 2   4) no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greater   ≥   yes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≥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&lt;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≤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42 inches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≤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&gt; ; no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p ≥ 4; yes</w:t>
            </w:r>
          </w:p>
        </w:tc>
      </w:tr>
    </w:tbl>
    <w:p>
      <w:pPr>
        <w:spacing w:before="6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7"/>
          <w:u w:val="none"/>
        </w:rPr>
        <w:t xml:space="preserve">Dropped  </w:t>
      </w:r>
      <w:r>
        <w:rPr>
          <w:rFonts w:ascii="Avenir Next" w:hAnsi="Avenir Next" w:cs="Avenir Next" w:eastAsia="Avenir Next"/>
          <w:b w:val="0"/>
          <w:i w:val="1"/>
          <w:color w:val="5A5F66"/>
          <w:sz w:val="17"/>
          <w:u w:val="none"/>
        </w:rPr>
        <w:t xml:space="preserve">skill 3 — placing a point and shading a number line is this lesson’s own second session and all of 8-5; on the worksheet the boundary number stands in for the picture</w:t>
      </w:r>
    </w:p>
    <w:p>
      <w:pPr>
        <w:keepNext/>
        <w:pBdr>
          <w:bottom w:val="single" w:sz="8" w:space="3" w:color="003A70"/>
        </w:pBdr>
        <w:tabs>
          <w:tab w:pos="9504" w:val="right"/>
        </w:tabs>
        <w:spacing w:before="220" w:after="100" w:line="240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003A70"/>
          <w:spacing w:val="14"/>
          <w:sz w:val="19"/>
          <w:u w:val="none"/>
        </w:rPr>
        <w:t xml:space="preserve">Lesson 8-5  ·  Understand Inequalities and Their Solutions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Move  </w:t>
      </w:r>
      <w:r>
        <w:rPr>
          <w:rFonts w:ascii="Avenir Next" w:hAnsi="Avenir Next" w:cs="Avenir Next" w:eastAsia="Avenir Next"/>
          <w:b w:val="0"/>
          <w:i w:val="1"/>
          <w:color w:val="5A5F66"/>
          <w:sz w:val="20"/>
          <w:u w:val="none"/>
        </w:rPr>
        <w:t xml:space="preserve">Read the boundary, the circle, and the direction from the symbol / Test a value against the boundary</w:t>
      </w:r>
    </w:p>
    <w:p>
      <w:pPr>
        <w:keepNext/>
        <w:spacing w:before="0" w:after="40" w:line="264" w:lineRule="auto"/>
        <w:ind w:left="0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Slide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1) left   2) closed   3) no   4) 10</w:t>
      </w:r>
    </w:p>
    <w:p>
      <w:pPr>
        <w:keepNext/>
        <w:spacing w:before="0" w:after="40" w:line="264" w:lineRule="auto"/>
      </w:pPr>
      <w:r>
        <w:rPr>
          <w:rFonts w:ascii="Avenir Next" w:hAnsi="Avenir Next" w:cs="Avenir Next" w:eastAsia="Avenir Next"/>
          <w:b w:val="1"/>
          <w:i w:val="0"/>
          <w:caps w:val="1"/>
          <w:color w:val="5A5F66"/>
          <w:spacing w:val="10"/>
          <w:sz w:val="19"/>
          <w:u w:val="none"/>
        </w:rPr>
        <w:t xml:space="preserve">Model  </w:t>
      </w:r>
      <w:r>
        <w:rPr>
          <w:rFonts w:ascii="Avenir Next" w:hAnsi="Avenir Next" w:cs="Avenir Next" w:eastAsia="Avenir Next"/>
          <w:b w:val="0"/>
          <w:i w:val="0"/>
          <w:color w:val="1A1A1A"/>
          <w:sz w:val="20"/>
          <w:u w:val="none"/>
        </w:rPr>
        <w:t xml:space="preserve">3   closed   right</w:t>
      </w:r>
    </w:p>
    <w:tbl>
      <w:tblPr>
        <w:tblW w:w="9504" w:type="dxa"/>
        <w:tblBorders>
          <w:top w:val="nil"/>
          <w:left w:val="nil"/>
          <w:bottom w:val="nil"/>
          <w:right w:val="nil"/>
          <w:insideH w:val="single" w:sz="4" w:space="0" w:color="C9CDD2"/>
          <w:insideV w:val="nil"/>
        </w:tblBorders>
        <w:tblLayout w:type="fixed"/>
        <w:tblCellMar>
          <w:top w:w="40" w:type="dxa"/>
          <w:left w:w="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1.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5; closed; right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5.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yes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2.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2; open; left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6.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no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3.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8; closed; left</w:t>
            </w:r>
          </w:p>
        </w:tc>
        <w:tc>
          <w:tcPr>
            <w:tcW w:w="4752" w:type="dxa"/>
          </w:tcPr>
          <w:p>
            <w:pPr>
              <w:keepNext/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7.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x ≤ 12</w:t>
            </w:r>
          </w:p>
        </w:tc>
      </w:tr>
      <w:tr>
        <w:trPr>
          <w:cantSplit/>
        </w:trPr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4.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0; open; right</w:t>
            </w:r>
          </w:p>
        </w:tc>
        <w:tc>
          <w:tcPr>
            <w:tcW w:w="4752" w:type="dxa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 w:val="1"/>
                <w:i w:val="0"/>
                <w:color w:val="1A1A1A"/>
                <w:sz w:val="20"/>
                <w:u w:val="none"/>
              </w:rPr>
              <w:t xml:space="preserve">8. </w:t>
            </w:r>
            <w:r>
              <w:rPr>
                <w:rFonts w:ascii="Avenir Next" w:hAnsi="Avenir Next" w:cs="Avenir Next" w:eastAsia="Avenir Next"/>
                <w:b w:val="0"/>
                <w:i w:val="0"/>
                <w:color w:val="1A1A1A"/>
                <w:sz w:val="20"/>
                <w:u w:val="none"/>
              </w:rPr>
              <w:t xml:space="preserve">4 and 5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pgSz w:w="12240" w:h="15840"/>
      <w:pgMar w:top="893" w:right="1224" w:bottom="835" w:left="1512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240" w:lineRule="auto"/>
    </w:pPr>
    <w:r>
      <w:rPr>
        <w:rFonts w:ascii="Avenir Next" w:hAnsi="Avenir Next" w:cs="Avenir Next" w:eastAsia="Avenir Next"/>
        <w:b w:val="0"/>
        <w:i w:val="0"/>
        <w:color w:val="1A1A1A"/>
        <w:sz w:val="4"/>
        <w:u w:val="none"/>
      </w:rPr>
      <w:t xml:space="preserve"/>
    </w:r>
  </w:p>
  <w:tbl>
    <w:tblPr>
      <w:tblW w:w="9504" w:type="dxa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752"/>
      <w:gridCol w:w="4752"/>
    </w:tblGrid>
    <w:tr>
      <w:tc>
        <w:tcPr>
          <w:tcW w:w="5892" w:type="dxa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Grade 6 Mathematics  ·  Unit 8: Equations and Inequalities</w:t>
          </w:r>
        </w:p>
      </w:tc>
      <w:tc>
        <w:tcPr>
          <w:tcW w:w="3612" w:type="dxa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b w:val="0"/>
              <w:i w:val="0"/>
              <w:color w:val="5A5F66"/>
              <w:sz w:val="15"/>
              <w:u w:val="none"/>
            </w:rPr>
            <w:t xml:space="preserve">Unit 8  ·  Warm-Up Answer Key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Avenir Next" w:hAnsi="Avenir Next" w:cs="Avenir Next" w:eastAsia="Avenir Next"/>
        <w:sz w:val="21"/>
        <w:szCs w:val="21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/>
      <w:sz w:val="21"/>
      <w:rFonts w:ascii="Avenir Next" w:hAnsi="Avenir Next" w:cs="Avenir Next" w:eastAsia="Avenir Next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Reveal Math Grade 6 · Unit 8 Warm-Up Key</dc:title>
  <dc:subject/>
  <dc:creator>Neft Teacher</dc:creator>
  <cp:keywords/>
  <dc:description>generated by python-docx</dc:description>
  <cp:lastModifiedBy>Neft Teacher</cp:lastModifiedBy>
  <cp:revision>1</cp:revision>
  <dcterms:created xsi:type="dcterms:W3CDTF">2013-12-23T23:15:00Z</dcterms:created>
  <dcterms:modified xsi:type="dcterms:W3CDTF">2013-12-23T23:15:00Z</dcterms:modified>
  <cp:category/>
</cp:coreProperties>
</file>