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10800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40" w:type="dxa"/>
        </w:tblCellMar>
        <w:tblLook w:firstColumn="1" w:firstRow="1" w:lastColumn="0" w:lastRow="0" w:noHBand="0" w:noVBand="1" w:val="04A0"/>
      </w:tblPr>
      <w:tblGrid>
        <w:gridCol w:w="736"/>
        <w:gridCol w:w="4500"/>
        <w:gridCol w:w="686"/>
        <w:gridCol w:w="2045"/>
        <w:gridCol w:w="900"/>
        <w:gridCol w:w="1930"/>
      </w:tblGrid>
      <w:tr>
        <w:trPr>
          <w:cantSplit/>
        </w:trPr>
        <w:tc>
          <w:tcPr>
            <w:tcW w:type="dxa" w:w="736"/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Name</w:t>
            </w:r>
          </w:p>
        </w:tc>
        <w:tc>
          <w:tcPr>
            <w:tcW w:type="dxa" w:w="4500"/>
            <w:tcBorders>
              <w:bottom w:val="single" w:sz="6" w:space="0" w:color="000000"/>
            </w:tcBorders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</w:p>
        </w:tc>
        <w:tc>
          <w:tcPr>
            <w:tcW w:type="dxa" w:w="687"/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Date</w:t>
            </w:r>
          </w:p>
        </w:tc>
        <w:tc>
          <w:tcPr>
            <w:tcW w:type="dxa" w:w="2045"/>
            <w:tcBorders>
              <w:bottom w:val="single" w:sz="6" w:space="0" w:color="000000"/>
            </w:tcBorders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</w:p>
        </w:tc>
        <w:tc>
          <w:tcPr>
            <w:tcW w:type="dxa" w:w="900"/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Period</w:t>
            </w:r>
          </w:p>
        </w:tc>
        <w:tc>
          <w:tcPr>
            <w:tcW w:type="dxa" w:w="1930"/>
            <w:tcBorders>
              <w:bottom w:val="single" w:sz="6" w:space="0" w:color="000000"/>
            </w:tcBorders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</w:p>
        </w:tc>
      </w:tr>
    </w:tbl>
    <w:p>
      <w:pPr>
        <w:keepNext/>
        <w:spacing w:before="0" w:after="5" w:line="240" w:lineRule="auto"/>
      </w:pPr>
      <w:r>
        <w:rPr>
          <w:rFonts w:ascii="Cambria" w:hAnsi="Cambria" w:cs="Cambria" w:eastAsia="Cambria"/>
          <w:b/>
          <w:i w:val="0"/>
          <w:caps w:val="1"/>
          <w:color w:val="003A70"/>
          <w:spacing w:val="12"/>
          <w:sz w:val="22"/>
          <w:u w:val="none"/>
        </w:rPr>
        <w:t>Lesson 2-1  ·  Session 2</w:t>
      </w:r>
    </w:p>
    <w:p>
      <w:pPr>
        <w:keepNext/>
        <w:spacing w:before="0" w:after="9" w:line="240" w:lineRule="auto"/>
      </w:pPr>
      <w:r>
        <w:rPr>
          <w:rFonts w:ascii="Cambria" w:hAnsi="Cambria" w:cs="Cambria" w:eastAsia="Cambria"/>
          <w:b/>
          <w:i w:val="0"/>
          <w:color w:val="1A1A1A"/>
          <w:sz w:val="22"/>
          <w:u w:val="none"/>
        </w:rPr>
        <w:t>Guided Practice</w:t>
      </w:r>
    </w:p>
    <w:p>
      <w:pPr>
        <w:keepNext/>
        <w:spacing w:before="0" w:after="15" w:line="240" w:lineRule="auto"/>
      </w:pPr>
      <w:r>
        <w:rPr>
          <w:rFonts w:ascii="Cambria" w:hAnsi="Cambria" w:cs="Cambria" w:eastAsia="Cambria"/>
          <w:b w:val="0"/>
          <w:i w:val="0"/>
          <w:color w:val="5A5F66"/>
          <w:sz w:val="22"/>
          <w:u w:val="none"/>
        </w:rPr>
        <w:t>Dot Plots and Shape</w:t>
      </w:r>
    </w:p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VOCABULARY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read and say each word before you begin</w:t>
      </w:r>
    </w:p>
    <w:tbl>
      <w:tblPr>
        <w:tblW w:w="10800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  <w:tblLook w:firstColumn="1" w:firstRow="1" w:lastColumn="0" w:lastRow="0" w:noHBand="0" w:noVBand="1" w:val="04A0"/>
      </w:tblPr>
      <w:tblGrid>
        <w:gridCol w:w="2781"/>
        <w:gridCol w:w="4990"/>
        <w:gridCol w:w="3027"/>
      </w:tblGrid>
      <w:tr>
        <w:trPr>
          <w:cantSplit/>
          <w:trHeight w:val="432" w:hRule="atLeast"/>
        </w:trPr>
        <w:tc>
          <w:tcPr>
            <w:tcW w:type="dxa" w:w="2781"/>
            <w:shd w:val="clear" w:color="auto" w:fill="F2F4F6"/>
          </w:tcPr>
          <w:p>
            <w:pPr>
              <w:spacing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0"/>
                <w:u w:val="none"/>
              </w:rPr>
              <w:t>dot plot</w:t>
            </w:r>
          </w:p>
        </w:tc>
        <w:tc>
          <w:tcPr>
            <w:tcW w:type="dxa" w:w="4990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A number line with one dot for each data value.</w:t>
            </w:r>
          </w:p>
        </w:tc>
        <w:tc>
          <w:tcPr>
            <w:tcW w:type="dxa" w:w="302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One dot = one answer</w:t>
            </w:r>
          </w:p>
        </w:tc>
      </w:tr>
      <w:tr>
        <w:trPr>
          <w:cantSplit/>
          <w:trHeight w:val="432" w:hRule="atLeast"/>
        </w:trPr>
        <w:tc>
          <w:tcPr>
            <w:tcW w:type="dxa" w:w="2781"/>
            <w:shd w:val="clear" w:color="auto" w:fill="F2F4F6"/>
          </w:tcPr>
          <w:p>
            <w:pPr>
              <w:spacing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0"/>
                <w:u w:val="none"/>
              </w:rPr>
              <w:t>data distribution</w:t>
            </w:r>
          </w:p>
          <w:p>
            <w:pPr>
              <w:spacing w:before="6" w:after="0" w:line="240" w:lineRule="auto"/>
            </w:pPr>
            <w:r>
              <w:rPr>
                <w:rFonts w:ascii="Cambria" w:hAnsi="Cambria" w:cs="Cambria" w:eastAsia="Cambria"/>
                <w:b w:val="0"/>
                <w:i/>
                <w:color w:val="5A5F66"/>
                <w:sz w:val="20"/>
                <w:u w:val="none"/>
              </w:rPr>
              <w:t>Spanish: distribución de datos</w:t>
            </w:r>
          </w:p>
        </w:tc>
        <w:tc>
          <w:tcPr>
            <w:tcW w:type="dxa" w:w="4990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How the data sits and how spread out it is.</w:t>
            </w:r>
          </w:p>
        </w:tc>
        <w:tc>
          <w:tcPr>
            <w:tcW w:type="dxa" w:w="302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Most dots near the middle</w:t>
            </w:r>
          </w:p>
        </w:tc>
      </w:tr>
      <w:tr>
        <w:trPr>
          <w:cantSplit/>
          <w:trHeight w:val="432" w:hRule="atLeast"/>
        </w:trPr>
        <w:tc>
          <w:tcPr>
            <w:tcW w:type="dxa" w:w="2781"/>
            <w:shd w:val="clear" w:color="auto" w:fill="F2F4F6"/>
          </w:tcPr>
          <w:p>
            <w:pPr>
              <w:spacing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0"/>
                <w:u w:val="none"/>
              </w:rPr>
              <w:t>most common value</w:t>
            </w:r>
          </w:p>
        </w:tc>
        <w:tc>
          <w:tcPr>
            <w:tcW w:type="dxa" w:w="4990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The value with the tallest stack of dots.</w:t>
            </w:r>
          </w:p>
        </w:tc>
        <w:tc>
          <w:tcPr>
            <w:tcW w:type="dxa" w:w="302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Tallest stack sits above 2</w:t>
            </w:r>
          </w:p>
        </w:tc>
      </w:tr>
      <w:tr>
        <w:trPr>
          <w:cantSplit/>
          <w:trHeight w:val="432" w:hRule="atLeast"/>
        </w:trPr>
        <w:tc>
          <w:tcPr>
            <w:tcW w:type="dxa" w:w="2781"/>
            <w:shd w:val="clear" w:color="auto" w:fill="F2F4F6"/>
          </w:tcPr>
          <w:p>
            <w:pPr>
              <w:spacing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0"/>
                <w:u w:val="none"/>
              </w:rPr>
              <w:t>symmetric</w:t>
            </w:r>
          </w:p>
          <w:p>
            <w:pPr>
              <w:spacing w:before="6" w:after="0" w:line="240" w:lineRule="auto"/>
            </w:pPr>
            <w:r>
              <w:rPr>
                <w:rFonts w:ascii="Cambria" w:hAnsi="Cambria" w:cs="Cambria" w:eastAsia="Cambria"/>
                <w:b w:val="0"/>
                <w:i/>
                <w:color w:val="5A5F66"/>
                <w:sz w:val="20"/>
                <w:u w:val="none"/>
              </w:rPr>
              <w:t>Spanish: simétrico</w:t>
            </w:r>
          </w:p>
        </w:tc>
        <w:tc>
          <w:tcPr>
            <w:tcW w:type="dxa" w:w="4990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Nearly the same on the left and right sides.</w:t>
            </w:r>
          </w:p>
        </w:tc>
        <w:tc>
          <w:tcPr>
            <w:tcW w:type="dxa" w:w="302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Dots balance around the peak</w:t>
            </w:r>
          </w:p>
        </w:tc>
      </w:tr>
      <w:tr>
        <w:trPr>
          <w:cantSplit/>
          <w:trHeight w:val="432" w:hRule="atLeast"/>
        </w:trPr>
        <w:tc>
          <w:tcPr>
            <w:tcW w:type="dxa" w:w="2781"/>
            <w:shd w:val="clear" w:color="auto" w:fill="F2F4F6"/>
          </w:tcPr>
          <w:p>
            <w:pPr>
              <w:spacing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0"/>
                <w:u w:val="none"/>
              </w:rPr>
              <w:t>least and greatest</w:t>
            </w:r>
          </w:p>
        </w:tc>
        <w:tc>
          <w:tcPr>
            <w:tcW w:type="dxa" w:w="4990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The smallest and largest values in the set.</w:t>
            </w:r>
          </w:p>
        </w:tc>
        <w:tc>
          <w:tcPr>
            <w:tcW w:type="dxa" w:w="302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From 0 to 4</w:t>
            </w:r>
          </w:p>
        </w:tc>
      </w:tr>
    </w:tbl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EXPLORE TOGETHER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Class Launch · 8–10 min</w:t>
      </w: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6200"/>
        <w:gridCol w:w="4600"/>
      </w:tblGrid>
      <w:tr>
        <w:trPr>
          <w:cantSplit/>
        </w:trPr>
        <w:tc>
          <w:tcPr>
            <w:tcW w:w="62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Water Bottle Count</w:t>
            </w:r>
          </w:p>
          <w:p>
            <w:pPr>
              <w:keepLines w:val="1"/>
              <w:spacing w:before="14" w:after="15" w:line="240" w:lineRule="auto"/>
              <w:ind w:left="490"/>
            </w:pPr>
            <w:r>
              <w:rPr>
                <w:rFonts w:ascii="Cambria" w:hAnsi="Cambria" w:cs="Cambria" w:eastAsia="Cambria"/>
                <w:b w:val="0"/>
                <w:i/>
                <w:color w:val="1A1A1A"/>
                <w:sz w:val="22"/>
                <w:u w:val="none"/>
              </w:rPr>
              <w:t>Mr. Lang asked nine students how many water bottles they filled at school on Friday: 2, 4, 1, 3, 2, 5, 2, 3, 2.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a. </w:t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Organize.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Order the values from least to greatest: __________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b. </w:t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Plot.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Stack one dot per student on the dot plot below.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c. </w:t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Read.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Least: ______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Greatest: ______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Most common value: ______</w:t>
            </w:r>
          </w:p>
          <w:tbl>
            <w:tblPr>
              <w:tblW w:w="5960" w:type="dxa"/>
              <w:jc w:val="left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nil"/>
                <w:insideV w:val="nil"/>
              </w:tblBorders>
              <w:tblLayout w:type="fixed"/>
              <w:tblCellMar>
                <w:top w:w="80" w:type="dxa"/>
                <w:left w:w="140" w:type="dxa"/>
                <w:bottom w:w="80" w:type="dxa"/>
                <w:right w:w="140" w:type="dxa"/>
              </w:tblCellMar>
              <w:tblLook w:firstColumn="1" w:firstRow="1" w:lastColumn="0" w:lastRow="0" w:noHBand="0" w:noVBand="1" w:val="04A0"/>
            </w:tblPr>
            <w:tblGrid>
              <w:gridCol w:w="5959"/>
            </w:tblGrid>
            <w:tr>
              <w:trPr>
                <w:cantSplit/>
              </w:trPr>
              <w:tc>
                <w:tcPr>
                  <w:tcW w:type="dxa" w:w="5959"/>
                  <w:shd w:val="clear" w:color="auto" w:fill="F7F8FA"/>
                </w:tcPr>
                <w:p>
                  <w:pPr>
                    <w:keepLines w:val="1"/>
                    <w:spacing w:before="0" w:after="15" w:line="240" w:lineRule="auto"/>
                  </w:pPr>
                  <w:r>
                    <w:rPr>
                      <w:rFonts w:ascii="Cambria" w:hAnsi="Cambria" w:cs="Cambria" w:eastAsia="Cambria"/>
                      <w:b/>
                      <w:i w:val="0"/>
                      <w:color w:val="003A70"/>
                      <w:sz w:val="22"/>
                      <w:u w:val="none"/>
                    </w:rPr>
                    <w:t>TURN AND TALK</w:t>
                  </w:r>
                </w:p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>How does a dot plot show at a glance which answer came up most often?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  <w:tbl>
            <w:tblPr>
              <w:tblW w:w="5471" w:type="dxa"/>
              <w:jc w:val="left"/>
              <w:tblInd w:w="296" w:type="dxa"/>
              <w:tblBorders>
                <w:top w:val="nil"/>
                <w:left w:val="nil"/>
                <w:bottom w:val="single" w:sz="4" w:space="0" w:color="9AA0A6"/>
                <w:right w:val="nil"/>
                <w:insideH w:val="single" w:sz="4" w:space="0" w:color="9AA0A6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5471"/>
            </w:tblGrid>
            <w:tr>
              <w:trPr>
                <w:cantSplit/>
                <w:trHeight w:val="300" w:hRule="atLeast"/>
              </w:trPr>
              <w:tc>
                <w:tcPr>
                  <w:tcW w:type="dxa" w:w="5471"/>
                </w:tcPr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sz w:val="22"/>
                      <w:szCs w:val="22"/>
                    </w:rPr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 xml:space="preserve"> </w:t>
                  </w:r>
                </w:p>
              </w:tc>
            </w:tr>
            <w:tr>
              <w:trPr>
                <w:cantSplit/>
                <w:trHeight w:val="300" w:hRule="atLeast"/>
              </w:trPr>
              <w:tc>
                <w:tcPr>
                  <w:tcW w:type="dxa" w:w="5471"/>
                </w:tcPr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sz w:val="22"/>
                      <w:szCs w:val="22"/>
                    </w:rPr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 xml:space="preserve"> 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  <w:tc>
          <w:tcPr>
            <w:tcW w:w="4600" w:type="dxa"/>
          </w:tcPr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d. </w:t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Shape.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Is the plot nearly symmetric? ______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Explain: __________</w:t>
            </w:r>
          </w:p>
          <w:p>
            <w:pPr>
              <w:spacing w:before="14" w:after="21"/>
              <w:jc w:val="center"/>
            </w:pPr>
            <w:r>
              <w:rPr>
                <w:rFonts w:ascii="Cambria" w:hAnsi="Cambria" w:cs="Cambria" w:eastAsia="Cambria"/>
                <w:sz w:val="22"/>
                <w:szCs w:val="22"/>
              </w:rPr>
              <w:drawing>
                <wp:inline xmlns:a="http://schemas.openxmlformats.org/drawingml/2006/main" xmlns:pic="http://schemas.openxmlformats.org/drawingml/2006/picture">
                  <wp:extent cx="2825750" cy="702814"/>
                  <wp:docPr id="1" name="dot-5a7d1d7d1a7006f0.png" descr="Blank working grid for this problem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ot-5a7d1d7d1a7006f0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25750" cy="70281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Cambria" w:hAnsi="Cambria" w:cs="Cambria" w:eastAsia="Cambria"/>
                <w:sz w:val="22"/>
                <w:szCs w:val="22"/>
              </w:rPr>
              <w:t>​</w:t>
            </w:r>
          </w:p>
        </w:tc>
      </w:tr>
    </w:tbl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PRACTICE WITH A PARTNER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You Do Together · 10–12 min</w:t>
      </w: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6200"/>
        <w:gridCol w:w="4600"/>
      </w:tblGrid>
      <w:tr>
        <w:trPr>
          <w:cantSplit/>
        </w:trPr>
        <w:tc>
          <w:tcPr>
            <w:tcW w:w="62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2.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Free Throws Made.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Seven players made these free throws during practice: 6, 9, 7, 6, 8, 6, 10.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Order the data, then draw a dot plot from 6 to 10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__________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Most common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__________</w:t>
            </w:r>
          </w:p>
          <w:tbl>
            <w:tblPr>
              <w:tblW w:w="5960" w:type="dxa"/>
              <w:jc w:val="left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nil"/>
                <w:insideV w:val="nil"/>
              </w:tblBorders>
              <w:tblLayout w:type="fixed"/>
              <w:tblCellMar>
                <w:top w:w="80" w:type="dxa"/>
                <w:left w:w="140" w:type="dxa"/>
                <w:bottom w:w="80" w:type="dxa"/>
                <w:right w:w="140" w:type="dxa"/>
              </w:tblCellMar>
              <w:tblLook w:firstColumn="1" w:firstRow="1" w:lastColumn="0" w:lastRow="0" w:noHBand="0" w:noVBand="1" w:val="04A0"/>
            </w:tblPr>
            <w:tblGrid>
              <w:gridCol w:w="5959"/>
            </w:tblGrid>
            <w:tr>
              <w:trPr>
                <w:cantSplit/>
              </w:trPr>
              <w:tc>
                <w:tcPr>
                  <w:tcW w:type="dxa" w:w="5959"/>
                  <w:shd w:val="clear" w:color="auto" w:fill="F7F8FA"/>
                </w:tcPr>
                <w:p>
                  <w:pPr>
                    <w:keepLines w:val="1"/>
                    <w:spacing w:before="0" w:after="15" w:line="240" w:lineRule="auto"/>
                  </w:pPr>
                  <w:r>
                    <w:rPr>
                      <w:rFonts w:ascii="Cambria" w:hAnsi="Cambria" w:cs="Cambria" w:eastAsia="Cambria"/>
                      <w:b/>
                      <w:i w:val="0"/>
                      <w:color w:val="003A70"/>
                      <w:sz w:val="22"/>
                      <w:u w:val="none"/>
                    </w:rPr>
                    <w:t>PARTNER TALK</w:t>
                  </w:r>
                </w:p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>What does one single dot on your plot stand for?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  <w:tc>
          <w:tcPr>
            <w:tcW w:w="4600" w:type="dxa"/>
          </w:tcPr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c.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Dot plot.  Stack one dot per value above its number on the scale below.​</w:t>
            </w:r>
          </w:p>
          <w:p>
            <w:pPr>
              <w:spacing w:before="14" w:after="21"/>
              <w:jc w:val="center"/>
            </w:pPr>
            <w:r>
              <w:rPr>
                <w:rFonts w:ascii="Cambria" w:hAnsi="Cambria" w:cs="Cambria" w:eastAsia="Cambria"/>
                <w:sz w:val="22"/>
                <w:szCs w:val="22"/>
              </w:rPr>
              <w:drawing>
                <wp:inline xmlns:a="http://schemas.openxmlformats.org/drawingml/2006/main" xmlns:pic="http://schemas.openxmlformats.org/drawingml/2006/picture">
                  <wp:extent cx="2825750" cy="619490"/>
                  <wp:docPr id="2" name="dot-bb4c1e44f550d65b.png" descr="Blank working grid for this problem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ot-bb4c1e44f550d65b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25750" cy="61949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240" w:lineRule="auto"/>
        <w:rPr>
          <w:rFonts w:ascii="Cambria" w:hAnsi="Cambria" w:cs="Cambria" w:eastAsia="Cambria"/>
          <w:sz w:val="4"/>
          <w:szCs w:val="4"/>
        </w:rPr>
      </w:pP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6200"/>
        <w:gridCol w:w="4600"/>
      </w:tblGrid>
      <w:tr>
        <w:trPr>
          <w:cantSplit/>
        </w:trPr>
        <w:tc>
          <w:tcPr>
            <w:tcW w:w="62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3.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Siblings Survey.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Eight students told how many siblings they have: 1, 0, 2, 3, 1, 2, 1, 4.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Draw the dot plot, then name the most common number of siblings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__________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Nearly symmetric?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__________</w:t>
            </w:r>
          </w:p>
          <w:tbl>
            <w:tblPr>
              <w:tblW w:w="5960" w:type="dxa"/>
              <w:jc w:val="left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nil"/>
                <w:insideV w:val="nil"/>
              </w:tblBorders>
              <w:tblLayout w:type="fixed"/>
              <w:tblCellMar>
                <w:top w:w="80" w:type="dxa"/>
                <w:left w:w="140" w:type="dxa"/>
                <w:bottom w:w="80" w:type="dxa"/>
                <w:right w:w="140" w:type="dxa"/>
              </w:tblCellMar>
              <w:tblLook w:firstColumn="1" w:firstRow="1" w:lastColumn="0" w:lastRow="0" w:noHBand="0" w:noVBand="1" w:val="04A0"/>
            </w:tblPr>
            <w:tblGrid>
              <w:gridCol w:w="5959"/>
            </w:tblGrid>
            <w:tr>
              <w:trPr>
                <w:cantSplit/>
              </w:trPr>
              <w:tc>
                <w:tcPr>
                  <w:tcW w:type="dxa" w:w="5959"/>
                  <w:shd w:val="clear" w:color="auto" w:fill="F7F8FA"/>
                </w:tcPr>
                <w:p>
                  <w:pPr>
                    <w:keepLines w:val="1"/>
                    <w:spacing w:before="0" w:after="15" w:line="240" w:lineRule="auto"/>
                  </w:pPr>
                  <w:r>
                    <w:rPr>
                      <w:rFonts w:ascii="Cambria" w:hAnsi="Cambria" w:cs="Cambria" w:eastAsia="Cambria"/>
                      <w:b/>
                      <w:i w:val="0"/>
                      <w:color w:val="003A70"/>
                      <w:sz w:val="22"/>
                      <w:u w:val="none"/>
                    </w:rPr>
                    <w:t>PARTNER TALK</w:t>
                  </w:r>
                </w:p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>How would the shape of your plot change if one more student answered 4?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  <w:tc>
          <w:tcPr>
            <w:tcW w:w="4600" w:type="dxa"/>
          </w:tcPr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c.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Dot plot.  Stack one dot per value above its number on the scale below.​</w:t>
            </w:r>
          </w:p>
          <w:p>
            <w:pPr>
              <w:spacing w:before="14" w:after="21"/>
              <w:jc w:val="center"/>
            </w:pPr>
            <w:r>
              <w:rPr>
                <w:rFonts w:ascii="Cambria" w:hAnsi="Cambria" w:cs="Cambria" w:eastAsia="Cambria"/>
                <w:sz w:val="22"/>
                <w:szCs w:val="22"/>
              </w:rPr>
              <w:drawing>
                <wp:inline xmlns:a="http://schemas.openxmlformats.org/drawingml/2006/main" xmlns:pic="http://schemas.openxmlformats.org/drawingml/2006/picture">
                  <wp:extent cx="2825750" cy="619490"/>
                  <wp:docPr id="3" name="dot-d540278da3cfd775.png" descr="Blank working grid for this problem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ot-d540278da3cfd775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25750" cy="61949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240" w:lineRule="auto"/>
        <w:rPr>
          <w:rFonts w:ascii="Cambria" w:hAnsi="Cambria" w:cs="Cambria" w:eastAsia="Cambria"/>
          <w:sz w:val="4"/>
          <w:szCs w:val="4"/>
        </w:rPr>
      </w:pP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4.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Stickers Earned.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Eight students earned these numbers of stickers: 3, 5, 4, 3, 6, 3, 4, 7.</w:t>
            </w:r>
          </w:p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a. </w:t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Draw the dot plot from 3 to 7, then name the most common value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__________</w:t>
            </w:r>
          </w:p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b. </w:t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Greatest value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__________</w:t>
            </w:r>
          </w:p>
          <w:tbl>
            <w:tblPr>
              <w:tblW w:w="5160" w:type="dxa"/>
              <w:jc w:val="left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nil"/>
                <w:insideV w:val="nil"/>
              </w:tblBorders>
              <w:tblLayout w:type="fixed"/>
              <w:tblCellMar>
                <w:top w:w="80" w:type="dxa"/>
                <w:left w:w="140" w:type="dxa"/>
                <w:bottom w:w="80" w:type="dxa"/>
                <w:right w:w="140" w:type="dxa"/>
              </w:tblCellMar>
              <w:tblLook w:firstColumn="1" w:firstRow="1" w:lastColumn="0" w:lastRow="0" w:noHBand="0" w:noVBand="1" w:val="04A0"/>
            </w:tblPr>
            <w:tblGrid>
              <w:gridCol w:w="5160"/>
            </w:tblGrid>
            <w:tr>
              <w:trPr>
                <w:cantSplit/>
              </w:trPr>
              <w:tc>
                <w:tcPr>
                  <w:tcW w:type="dxa" w:w="5160"/>
                  <w:shd w:val="clear" w:color="auto" w:fill="F7F8FA"/>
                </w:tcPr>
                <w:p>
                  <w:pPr>
                    <w:keepLines w:val="1"/>
                    <w:spacing w:before="0" w:after="15" w:line="240" w:lineRule="auto"/>
                  </w:pPr>
                  <w:r>
                    <w:rPr>
                      <w:rFonts w:ascii="Cambria" w:hAnsi="Cambria" w:cs="Cambria" w:eastAsia="Cambria"/>
                      <w:b/>
                      <w:i w:val="0"/>
                      <w:color w:val="003A70"/>
                      <w:sz w:val="22"/>
                      <w:u w:val="none"/>
                    </w:rPr>
                    <w:t>PARTNER TALK</w:t>
                  </w:r>
                </w:p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>Two students share the same stack. What does that stack tell you about them?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  <w:tc>
          <w:tcPr>
            <w:tcW w:w="5400" w:type="dxa"/>
          </w:tcPr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</w:tr>
    </w:tbl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PRACTICE ON YOUR OWN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You Do · 8 problems · 18–20 min</w:t>
      </w: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6200"/>
        <w:gridCol w:w="4600"/>
      </w:tblGrid>
      <w:tr>
        <w:trPr>
          <w:cantSplit/>
        </w:trPr>
        <w:tc>
          <w:tcPr>
            <w:tcW w:w="62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5.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Piano Practice.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Six students practiced piano for these numbers of minutes: 20, 30, 20, 40, 30, 20.</w:t>
            </w:r>
          </w:p>
          <w:p>
            <w:pPr>
              <w:keepLines w:val="1"/>
              <w:spacing w:before="18" w:after="14" w:line="240" w:lineRule="auto"/>
              <w:ind w:left="490"/>
            </w:pP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Draw a dot plot for the data, then write the most common value.</w:t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>Hint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Space the number line by tens so every value has its own mark before you stack dots.</w:t>
            </w:r>
          </w:p>
          <w:tbl>
            <w:tblPr>
              <w:tblW w:w="5960" w:type="dxa"/>
              <w:jc w:val="left"/>
              <w:tblBorders>
                <w:top w:val="single" w:sz="6" w:space="0" w:color="9AA0A6"/>
                <w:left w:val="single" w:sz="6" w:space="0" w:color="9AA0A6"/>
                <w:bottom w:val="single" w:sz="6" w:space="0" w:color="9AA0A6"/>
                <w:right w:val="single" w:sz="6" w:space="0" w:color="9AA0A6"/>
                <w:insideH w:val="nil"/>
                <w:insideV w:val="nil"/>
              </w:tblBorders>
              <w:tblLayout w:type="fixed"/>
              <w:tblCellMar>
                <w:top w:w="60" w:type="dxa"/>
                <w:left w:w="120" w:type="dxa"/>
                <w:bottom w:w="60" w:type="dxa"/>
                <w:right w:w="120" w:type="dxa"/>
              </w:tblCellMar>
              <w:tblLook w:firstColumn="1" w:firstRow="1" w:lastColumn="0" w:lastRow="0" w:noHBand="0" w:noVBand="1" w:val="04A0"/>
            </w:tblPr>
            <w:tblGrid>
              <w:gridCol w:w="5959"/>
            </w:tblGrid>
            <w:tr>
              <w:trPr>
                <w:cantSplit/>
                <w:trHeight w:val="420" w:hRule="atLeast"/>
              </w:trPr>
              <w:tc>
                <w:tcPr>
                  <w:tcW w:type="dxa" w:w="5959"/>
                  <w:vAlign w:val="top"/>
                </w:tcPr>
                <w:p>
                  <w:pPr>
                    <w:keepLines w:val="1"/>
                    <w:spacing w:after="0" w:line="240" w:lineRule="auto"/>
                  </w:pPr>
                  <w:r>
                    <w:rPr>
                      <w:rFonts w:ascii="Cambria" w:hAnsi="Cambria" w:cs="Cambria" w:eastAsia="Cambria"/>
                      <w:sz w:val="22"/>
                      <w:szCs w:val="22"/>
                    </w:rPr>
                  </w:r>
                  <w:r>
                    <w:rPr>
                      <w:rFonts w:ascii="Cambria" w:hAnsi="Cambria" w:cs="Cambria" w:eastAsia="Cambria"/>
                      <w:b w:val="0"/>
                      <w:i/>
                      <w:color w:val="5A5F66"/>
                      <w:sz w:val="22"/>
                      <w:u w:val="none"/>
                    </w:rPr>
                    <w:t>Show your work.</w:t>
                  </w:r>
                </w:p>
              </w:tc>
            </w:tr>
          </w:tbl>
          <w:p>
            <w:pPr>
              <w:keepLines w:val="1"/>
              <w:tabs>
                <w:tab w:pos="57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>  most common number of minutes</w:t>
            </w:r>
          </w:p>
        </w:tc>
        <w:tc>
          <w:tcPr>
            <w:tcW w:w="4600" w:type="dxa"/>
          </w:tcPr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Dot plot.  Stack one dot per value above its number on the scale below.​</w:t>
            </w:r>
          </w:p>
          <w:p>
            <w:pPr>
              <w:spacing w:before="14" w:after="21"/>
              <w:jc w:val="center"/>
            </w:pPr>
            <w:r>
              <w:rPr>
                <w:rFonts w:ascii="Cambria" w:hAnsi="Cambria" w:cs="Cambria" w:eastAsia="Cambria"/>
                <w:sz w:val="22"/>
                <w:szCs w:val="22"/>
              </w:rPr>
              <w:drawing>
                <wp:inline xmlns:a="http://schemas.openxmlformats.org/drawingml/2006/main" xmlns:pic="http://schemas.openxmlformats.org/drawingml/2006/picture">
                  <wp:extent cx="2825750" cy="619490"/>
                  <wp:docPr id="4" name="dot-15b39748b0ef55b1.png" descr="Blank working grid for this problem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ot-15b39748b0ef55b1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25750" cy="61949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240" w:lineRule="auto"/>
        <w:rPr>
          <w:rFonts w:ascii="Cambria" w:hAnsi="Cambria" w:cs="Cambria" w:eastAsia="Cambria"/>
          <w:sz w:val="4"/>
          <w:szCs w:val="4"/>
        </w:rPr>
      </w:pP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6.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Shape Claim.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A dot plot shows these quiz scores: 7, 8, 8, 9, 8, 7, 9. Jonas says the shape is nearly symmetric.</w:t>
            </w:r>
          </w:p>
          <w:p>
            <w:pPr>
              <w:keepLines w:val="1"/>
              <w:spacing w:before="18" w:after="14" w:line="240" w:lineRule="auto"/>
              <w:ind w:left="490"/>
            </w:pP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Justify or correct Jonas’s claim using the dots.</w:t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>Hint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Count the dots to the left of the tallest stack, then count the dots to its right.</w:t>
            </w:r>
          </w:p>
          <w:p>
            <w:pPr>
              <w:keepLines w:val="1"/>
              <w:tabs>
                <w:tab w:pos="49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>  Is Jonas right? Explain</w:t>
            </w:r>
          </w:p>
        </w:tc>
        <w:tc>
          <w:tcPr>
            <w:tcW w:w="5400" w:type="dxa"/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7.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One More Reader.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A dot plot shows pages read: 12, 15, 12, 18, 12, 15. Then one more student reports reading 18 pages.</w:t>
            </w:r>
          </w:p>
          <w:p>
            <w:pPr>
              <w:keepLines w:val="1"/>
              <w:spacing w:before="18" w:after="14" w:line="240" w:lineRule="auto"/>
              <w:ind w:left="490"/>
            </w:pP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Find the new most common value and explain whether the greatest value changes.</w:t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>Hint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Add the new dot to its own stack first, then look again at which stack is tallest.</w:t>
            </w:r>
          </w:p>
          <w:p>
            <w:pPr>
              <w:keepLines w:val="1"/>
              <w:tabs>
                <w:tab w:pos="515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>  most common value; greatest value</w:t>
            </w:r>
          </w:p>
        </w:tc>
      </w:tr>
    </w:tbl>
    <w:p>
      <w:pPr>
        <w:spacing w:before="0" w:after="0" w:line="240" w:lineRule="auto"/>
        <w:rPr>
          <w:rFonts w:ascii="Cambria" w:hAnsi="Cambria" w:cs="Cambria" w:eastAsia="Cambria"/>
          <w:sz w:val="4"/>
          <w:szCs w:val="4"/>
        </w:rPr>
      </w:pP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8.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Soccer Goals.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Seven players scored these numbers of goals this season: 2, 5, 2, 3, 2, 4, 5.</w:t>
            </w:r>
          </w:p>
          <w:p>
            <w:pPr>
              <w:keepLines w:val="1"/>
              <w:spacing w:before="18" w:after="14" w:line="240" w:lineRule="auto"/>
              <w:ind w:left="490"/>
            </w:pP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Draw a dot plot for the data, then write the most common value</w:t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 xml:space="preserve">Hint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Label every whole number from 2 to 5 first, then stack one dot per player.</w:t>
            </w:r>
          </w:p>
          <w:p>
            <w:pPr>
              <w:keepLines w:val="1"/>
              <w:tabs>
                <w:tab w:pos="49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>  most common number of goals</w:t>
            </w:r>
          </w:p>
        </w:tc>
        <w:tc>
          <w:tcPr>
            <w:tcW w:w="5400" w:type="dxa"/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9.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Bracelet Beads.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A dot plot shows these bead counts: 9, 10, 10, 11, 11, 11, 12.</w:t>
            </w:r>
          </w:p>
          <w:p>
            <w:pPr>
              <w:keepLines w:val="1"/>
              <w:spacing w:before="18" w:after="14" w:line="240" w:lineRule="auto"/>
              <w:ind w:left="490"/>
            </w:pP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Name the most common value, then describe the shape of the plot</w:t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 xml:space="preserve">Hint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Count the dots to the left of the tallest stack, then count the dots to its right.</w:t>
            </w:r>
          </w:p>
          <w:p>
            <w:pPr>
              <w:keepLines w:val="1"/>
              <w:tabs>
                <w:tab w:pos="515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>  most common value; shape</w:t>
            </w:r>
          </w:p>
        </w:tc>
      </w:tr>
    </w:tbl>
    <w:p>
      <w:pPr>
        <w:spacing w:before="0" w:after="0" w:line="240" w:lineRule="auto"/>
        <w:rPr>
          <w:rFonts w:ascii="Cambria" w:hAnsi="Cambria" w:cs="Cambria" w:eastAsia="Cambria"/>
          <w:sz w:val="4"/>
          <w:szCs w:val="4"/>
        </w:rPr>
      </w:pP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6200"/>
        <w:gridCol w:w="4600"/>
      </w:tblGrid>
      <w:tr>
        <w:trPr>
          <w:cantSplit/>
        </w:trPr>
        <w:tc>
          <w:tcPr>
            <w:tcW w:w="62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10.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Library Books.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Ten students finished these numbers of books: 1, 3, 2, 3, 4, 3, 2, 5, 3, 2. Make a dot plot, then name the most common value.</w:t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>Hint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Count how many times each number appears before you draw.</w:t>
            </w:r>
          </w:p>
          <w:tbl>
            <w:tblPr>
              <w:tblW w:w="5960" w:type="dxa"/>
              <w:jc w:val="left"/>
              <w:tblBorders>
                <w:top w:val="single" w:sz="6" w:space="0" w:color="9AA0A6"/>
                <w:left w:val="single" w:sz="6" w:space="0" w:color="9AA0A6"/>
                <w:bottom w:val="single" w:sz="6" w:space="0" w:color="9AA0A6"/>
                <w:right w:val="single" w:sz="6" w:space="0" w:color="9AA0A6"/>
                <w:insideH w:val="nil"/>
                <w:insideV w:val="nil"/>
              </w:tblBorders>
              <w:tblLayout w:type="fixed"/>
              <w:tblCellMar>
                <w:top w:w="60" w:type="dxa"/>
                <w:left w:w="120" w:type="dxa"/>
                <w:bottom w:w="60" w:type="dxa"/>
                <w:right w:w="120" w:type="dxa"/>
              </w:tblCellMar>
              <w:tblLook w:firstColumn="1" w:firstRow="1" w:lastColumn="0" w:lastRow="0" w:noHBand="0" w:noVBand="1" w:val="04A0"/>
            </w:tblPr>
            <w:tblGrid>
              <w:gridCol w:w="5959"/>
            </w:tblGrid>
            <w:tr>
              <w:trPr>
                <w:trHeight w:val="420" w:hRule="atLeast"/>
              </w:trPr>
              <w:tc>
                <w:tcPr>
                  <w:tcW w:type="dxa" w:w="5959"/>
                  <w:vAlign w:val="top"/>
                </w:tcPr>
                <w:p>
                  <w:pPr>
                    <w:keepLines w:val="1"/>
                    <w:spacing w:after="0" w:line="240" w:lineRule="auto"/>
                  </w:pPr>
                  <w:r>
                    <w:rPr>
                      <w:rFonts w:ascii="Cambria" w:hAnsi="Cambria" w:cs="Cambria" w:eastAsia="Cambria"/>
                      <w:sz w:val="22"/>
                      <w:szCs w:val="22"/>
                    </w:rPr>
                    <w:t>Show your work.</w:t>
                  </w:r>
                </w:p>
              </w:tc>
            </w:tr>
          </w:tbl>
          <w:p>
            <w:pPr>
              <w:keepLines w:val="1"/>
              <w:tabs>
                <w:tab w:pos="57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>  the most common value</w:t>
            </w:r>
          </w:p>
        </w:tc>
        <w:tc>
          <w:tcPr>
            <w:tcW w:w="4600" w:type="dxa"/>
          </w:tcPr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Dot plot.  Stack one dot per value above its number on the scale below.​</w:t>
            </w:r>
          </w:p>
          <w:p>
            <w:pPr>
              <w:spacing w:before="14" w:after="21"/>
              <w:jc w:val="center"/>
            </w:pPr>
            <w:r>
              <w:rPr>
                <w:rFonts w:ascii="Cambria" w:hAnsi="Cambria" w:cs="Cambria" w:eastAsia="Cambria"/>
                <w:sz w:val="22"/>
                <w:szCs w:val="22"/>
              </w:rPr>
              <w:drawing>
                <wp:inline xmlns:a="http://schemas.openxmlformats.org/drawingml/2006/main" xmlns:pic="http://schemas.openxmlformats.org/drawingml/2006/picture">
                  <wp:extent cx="2825750" cy="702814"/>
                  <wp:docPr id="5" name="dot-5a7d1d7d1a7006f0.png" descr="Blank working grid for this problem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ot-5a7d1d7d1a7006f0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25750" cy="70281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240" w:lineRule="auto"/>
        <w:rPr>
          <w:rFonts w:ascii="Cambria" w:hAnsi="Cambria" w:cs="Cambria" w:eastAsia="Cambria"/>
          <w:sz w:val="4"/>
          <w:szCs w:val="4"/>
        </w:rPr>
      </w:pP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11.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Read the Stacks.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On a dot plot, the value 6 has a stack of 5 dots and the value 7 has a stack of 2 dots.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How many students chose 6?  __________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How many students are in the two stacks together?  __________</w:t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>Hint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The number of dots is the number of students.</w:t>
            </w:r>
          </w:p>
          <w:p>
            <w:pPr>
              <w:keepLines w:val="1"/>
              <w:tabs>
                <w:tab w:pos="49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>  a and b</w:t>
            </w:r>
          </w:p>
        </w:tc>
        <w:tc>
          <w:tcPr>
            <w:tcW w:w="5400" w:type="dxa"/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12.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Describe the Shape.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A dot plot of daily texts has dots spread evenly from 4 to 12 with a tall stack at 8. Describe the shape and name the most common value.</w:t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>Hint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A set with a middle peak and even sides is symmetric.</w:t>
            </w:r>
          </w:p>
          <w:p>
            <w:pPr>
              <w:keepLines w:val="1"/>
              <w:tabs>
                <w:tab w:pos="515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>  shape and most common value</w:t>
            </w:r>
          </w:p>
        </w:tc>
      </w:tr>
    </w:tbl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ANALYZE THE ERROR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5 min</w:t>
      </w:r>
    </w:p>
    <w:p>
      <w:pPr>
        <w:keepNext w:val="1"/>
        <w:keepLines w:val="1"/>
        <w:tabs>
          <w:tab w:pos="490" w:val="left"/>
        </w:tabs>
        <w:spacing w:before="21" w:after="14" w:line="240" w:lineRule="auto"/>
        <w:ind w:left="490" w:hanging="490"/>
      </w:pPr>
      <w:r>
        <w:rPr>
          <w:rFonts w:ascii="Cambria" w:hAnsi="Cambria" w:cs="Cambria" w:eastAsia="Cambria"/>
          <w:b/>
          <w:i w:val="0"/>
          <w:color w:val="1A1A1A"/>
          <w:sz w:val="22"/>
          <w:u w:val="none"/>
        </w:rPr>
        <w:t>13.</w:t>
      </w:r>
      <w:r>
        <w:rPr>
          <w:rFonts w:ascii="Cambria" w:hAnsi="Cambria" w:cs="Cambria" w:eastAsia="Cambria"/>
          <w:b w:val="0"/>
          <w:i w:val="0"/>
          <w:color w:val="1A1A1A"/>
          <w:sz w:val="22"/>
          <w:u w:val="none"/>
        </w:rPr>
        <w:tab/>
      </w:r>
      <w:r>
        <w:rPr>
          <w:rFonts w:ascii="Cambria" w:hAnsi="Cambria" w:cs="Cambria" w:eastAsia="Cambria"/>
          <w:b w:val="0"/>
          <w:i w:val="0"/>
          <w:color w:val="1A1A1A"/>
          <w:sz w:val="22"/>
          <w:u w:val="none"/>
        </w:rPr>
        <w:t>Read the work below. Explain the mistake, then show the correct reasoning.</w:t>
      </w:r>
    </w:p>
    <w:tbl>
      <w:tblPr>
        <w:tblW w:w="10800" w:type="dxa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nil"/>
          <w:insideV w:val="nil"/>
        </w:tblBorders>
        <w:tblLayout w:type="fixed"/>
        <w:tblCellMar>
          <w:top w:w="80" w:type="dxa"/>
          <w:left w:w="140" w:type="dxa"/>
          <w:bottom w:w="80" w:type="dxa"/>
          <w:right w:w="140" w:type="dxa"/>
        </w:tblCellMar>
        <w:tblLook w:firstColumn="1" w:firstRow="1" w:lastColumn="0" w:lastRow="0" w:noHBand="0" w:noVBand="1" w:val="04A0"/>
      </w:tblPr>
      <w:tblGrid>
        <w:gridCol w:w="10800"/>
      </w:tblGrid>
      <w:tr>
        <w:trPr>
          <w:cantSplit/>
        </w:trPr>
        <w:tc>
          <w:tcPr>
            <w:tcW w:type="dxa" w:w="10800"/>
            <w:shd w:val="clear" w:color="auto" w:fill="F7F8FA"/>
          </w:tcPr>
          <w:p>
            <w:pPr>
              <w:keepLines w:val="1"/>
              <w:spacing w:before="0" w:after="15" w:line="240" w:lineRule="auto"/>
            </w:pPr>
            <w:r>
              <w:rPr>
                <w:rFonts w:ascii="Cambria" w:hAnsi="Cambria" w:cs="Cambria" w:eastAsia="Cambria"/>
                <w:b/>
                <w:i w:val="0"/>
                <w:color w:val="003A70"/>
                <w:sz w:val="22"/>
                <w:u w:val="none"/>
              </w:rPr>
              <w:t>MARCUS’S WORK</w:t>
            </w:r>
          </w:p>
          <w:p>
            <w:pPr>
              <w:keepLines w:val="1"/>
              <w:spacing w:before="0" w:after="0" w:line="240" w:lineRule="auto"/>
            </w:pPr>
          </w:p>
        </w:tc>
      </w:tr>
    </w:tbl>
    <w:p>
      <w:pPr>
        <w:keepNext w:val="1"/>
        <w:keepLines w:val="1"/>
        <w:spacing w:before="14" w:after="15" w:line="240" w:lineRule="auto"/>
        <w:ind w:left="490"/>
      </w:pPr>
      <w:r>
        <w:rPr>
          <w:rFonts w:ascii="Cambria" w:hAnsi="Cambria" w:cs="Cambria" w:eastAsia="Cambria"/>
          <w:b w:val="0"/>
          <w:i/>
          <w:color w:val="1A1A1A"/>
          <w:sz w:val="22"/>
          <w:u w:val="none"/>
        </w:rPr>
        <w:t>For the data 3, 3, 6, 9, Marcus drew one dot above 3, one dot above 6, and one dot above 9.</w:t>
      </w: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Explain the mistake. Marcus has four data values but only three dots. What did he leave out?</w:t>
            </w:r>
          </w:p>
          <w:tbl>
            <w:tblPr>
              <w:tblW w:w="4268" w:type="dxa"/>
              <w:jc w:val="left"/>
              <w:tblInd w:w="442" w:type="dxa"/>
              <w:tblBorders>
                <w:top w:val="nil"/>
                <w:left w:val="nil"/>
                <w:bottom w:val="single" w:sz="4" w:space="0" w:color="9AA0A6"/>
                <w:right w:val="nil"/>
                <w:insideH w:val="single" w:sz="4" w:space="0" w:color="9AA0A6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4268"/>
            </w:tblGrid>
            <w:tr>
              <w:trPr>
                <w:cantSplit/>
                <w:trHeight w:val="300" w:hRule="atLeast"/>
              </w:trPr>
              <w:tc>
                <w:tcPr>
                  <w:tcW w:type="dxa" w:w="4268"/>
                </w:tcPr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sz w:val="22"/>
                      <w:szCs w:val="22"/>
                    </w:rPr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 xml:space="preserve"> </w:t>
                  </w:r>
                </w:p>
              </w:tc>
            </w:tr>
            <w:tr>
              <w:trPr>
                <w:cantSplit/>
                <w:trHeight w:val="300" w:hRule="atLeast"/>
              </w:trPr>
              <w:tc>
                <w:tcPr>
                  <w:tcW w:type="dxa" w:w="4268"/>
                </w:tcPr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sz w:val="22"/>
                      <w:szCs w:val="22"/>
                    </w:rPr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 xml:space="preserve"> 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  <w:tbl>
            <w:tblPr>
              <w:tblW w:w="4671" w:type="dxa"/>
              <w:jc w:val="left"/>
              <w:tblInd w:w="253" w:type="dxa"/>
              <w:tblBorders>
                <w:top w:val="nil"/>
                <w:left w:val="nil"/>
                <w:bottom w:val="single" w:sz="4" w:space="0" w:color="9AA0A6"/>
                <w:right w:val="nil"/>
                <w:insideH w:val="single" w:sz="4" w:space="0" w:color="9AA0A6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4671"/>
            </w:tblGrid>
            <w:tr>
              <w:trPr>
                <w:cantSplit/>
                <w:trHeight w:val="300" w:hRule="atLeast"/>
              </w:trPr>
              <w:tc>
                <w:tcPr>
                  <w:tcW w:type="dxa" w:w="4671"/>
                </w:tcPr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sz w:val="22"/>
                      <w:szCs w:val="22"/>
                    </w:rPr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 xml:space="preserve"> </w:t>
                  </w:r>
                </w:p>
              </w:tc>
            </w:tr>
            <w:tr>
              <w:trPr>
                <w:cantSplit/>
                <w:trHeight w:val="300" w:hRule="atLeast"/>
              </w:trPr>
              <w:tc>
                <w:tcPr>
                  <w:tcW w:type="dxa" w:w="4671"/>
                </w:tcPr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sz w:val="22"/>
                      <w:szCs w:val="22"/>
                    </w:rPr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 xml:space="preserve"> 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  <w:tc>
          <w:tcPr>
            <w:tcW w:w="5400" w:type="dxa"/>
          </w:tcPr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Show </w:t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correct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work</w:t>
            </w:r>
          </w:p>
          <w:tbl>
            <w:tblPr>
              <w:tblW w:w="5400" w:type="dxa"/>
              <w:jc w:val="left"/>
              <w:tblBorders>
                <w:top w:val="single" w:sz="6" w:space="0" w:color="9AA0A6"/>
                <w:left w:val="single" w:sz="6" w:space="0" w:color="9AA0A6"/>
                <w:bottom w:val="single" w:sz="6" w:space="0" w:color="9AA0A6"/>
                <w:right w:val="single" w:sz="6" w:space="0" w:color="9AA0A6"/>
                <w:insideH w:val="nil"/>
                <w:insideV w:val="nil"/>
              </w:tblBorders>
              <w:tblLayout w:type="fixed"/>
              <w:tblCellMar>
                <w:top w:w="60" w:type="dxa"/>
                <w:left w:w="120" w:type="dxa"/>
                <w:bottom w:w="60" w:type="dxa"/>
                <w:right w:w="120" w:type="dxa"/>
              </w:tblCellMar>
              <w:tblLook w:firstColumn="1" w:firstRow="1" w:lastColumn="0" w:lastRow="0" w:noHBand="0" w:noVBand="1" w:val="04A0"/>
            </w:tblPr>
            <w:tblGrid>
              <w:gridCol w:w="5400"/>
            </w:tblGrid>
            <w:tr>
              <w:trPr>
                <w:cantSplit/>
                <w:trHeight w:val="420" w:hRule="atLeast"/>
              </w:trPr>
              <w:tc>
                <w:tcPr>
                  <w:tcW w:type="dxa" w:w="5400"/>
                  <w:vAlign w:val="top"/>
                </w:tcPr>
                <w:p>
                  <w:pPr>
                    <w:keepLines w:val="1"/>
                    <w:spacing w:after="0" w:line="240" w:lineRule="auto"/>
                  </w:pPr>
                  <w:r>
                    <w:rPr>
                      <w:rFonts w:ascii="Cambria" w:hAnsi="Cambria" w:cs="Cambria" w:eastAsia="Cambria"/>
                      <w:sz w:val="22"/>
                      <w:szCs w:val="22"/>
                    </w:rPr>
                  </w:r>
                  <w:r>
                    <w:rPr>
                      <w:rFonts w:ascii="Cambria" w:hAnsi="Cambria" w:cs="Cambria" w:eastAsia="Cambria"/>
                      <w:b w:val="0"/>
                      <w:i/>
                      <w:color w:val="5A5F66"/>
                      <w:sz w:val="22"/>
                      <w:u w:val="none"/>
                    </w:rPr>
                    <w:t>Show the correct work.</w:t>
                  </w:r>
                </w:p>
              </w:tc>
            </w:tr>
          </w:tbl>
          <w:p>
            <w:pPr>
              <w:keepLines w:val="1"/>
              <w:tabs>
                <w:tab w:pos="515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Correct 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</w:p>
        </w:tc>
      </w:tr>
    </w:tbl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STRETCH YOUR THINKING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multi-step reasoning · 8 min</w:t>
      </w: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14.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Two Dot Plots.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Class A’s dot plot of pets per student has a tall stack at 1 and a few dots at 4 and 5. Class B’s has dots spread evenly from 0 to 5.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Which class has the more common single answer? Explain.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Which class shows more variability? Explain.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c.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Describe one thing both dot plots tell you that a single number could not.</w:t>
            </w:r>
          </w:p>
          <w:p>
            <w:pPr>
              <w:keepLines w:val="1"/>
              <w:tabs>
                <w:tab w:pos="49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>  both comparisons and your explanation</w:t>
            </w:r>
          </w:p>
        </w:tc>
        <w:tc>
          <w:tcPr>
            <w:tcW w:w="5400" w:type="dxa"/>
          </w:tcPr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</w:tr>
    </w:tbl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TEST PRACTICE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multiple choice · fill one box · 6 min</w:t>
      </w: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15.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On a dot plot, what does the height of a stack tell you?</w:t>
            </w:r>
          </w:p>
          <w:tbl>
            <w:tblPr>
              <w:tblW w:w="5160" w:type="dxa"/>
              <w:jc w:val="left"/>
              <w:tblBorders>
                <w:top w:val="single" w:sz="6" w:space="0" w:color="9AA0A6"/>
                <w:left w:val="single" w:sz="6" w:space="0" w:color="9AA0A6"/>
                <w:bottom w:val="single" w:sz="6" w:space="0" w:color="9AA0A6"/>
                <w:right w:val="single" w:sz="6" w:space="0" w:color="9AA0A6"/>
                <w:insideH w:val="nil"/>
                <w:insideV w:val="single" w:sz="6" w:space="0" w:color="9AA0A6"/>
              </w:tblBorders>
              <w:tblLayout w:type="fixed"/>
              <w:tblCellMar>
                <w:top w:w="60" w:type="dxa"/>
                <w:left w:w="80" w:type="dxa"/>
                <w:bottom w:w="60" w:type="dxa"/>
                <w:right w:w="80" w:type="dxa"/>
              </w:tblCellMar>
              <w:tblLook w:firstColumn="1" w:firstRow="1" w:lastColumn="0" w:lastRow="0" w:noHBand="0" w:noVBand="1" w:val="04A0"/>
            </w:tblPr>
            <w:tblGrid>
              <w:gridCol w:w="1290"/>
              <w:gridCol w:w="1290"/>
              <w:gridCol w:w="1290"/>
              <w:gridCol w:w="1290"/>
            </w:tblGrid>
            <w:tr>
              <w:trPr>
                <w:cantSplit/>
              </w:trPr>
              <w:tc>
                <w:tcPr>
                  <w:tcW w:type="dxa" w:w="129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A.  the largest value</w:t>
                  </w:r>
                </w:p>
              </w:tc>
              <w:tc>
                <w:tcPr>
                  <w:tcW w:type="dxa" w:w="129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B.  how many times</w:t>
                  </w:r>
                </w:p>
              </w:tc>
              <w:tc>
                <w:tcPr>
                  <w:tcW w:type="dxa" w:w="129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C.  the average</w:t>
                  </w:r>
                </w:p>
              </w:tc>
              <w:tc>
                <w:tcPr>
                  <w:tcW w:type="dxa" w:w="129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D.  the range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  <w:tc>
          <w:tcPr>
            <w:tcW w:w="5400" w:type="dxa"/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16.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A dot plot shows stacks of 2, 5, 3, and 1 dots. How many data values are plotted?</w:t>
            </w:r>
          </w:p>
          <w:tbl>
            <w:tblPr>
              <w:tblW w:w="5400" w:type="dxa"/>
              <w:jc w:val="left"/>
              <w:tblBorders>
                <w:top w:val="single" w:sz="6" w:space="0" w:color="9AA0A6"/>
                <w:left w:val="single" w:sz="6" w:space="0" w:color="9AA0A6"/>
                <w:bottom w:val="single" w:sz="6" w:space="0" w:color="9AA0A6"/>
                <w:right w:val="single" w:sz="6" w:space="0" w:color="9AA0A6"/>
                <w:insideH w:val="nil"/>
                <w:insideV w:val="single" w:sz="6" w:space="0" w:color="9AA0A6"/>
              </w:tblBorders>
              <w:tblLayout w:type="fixed"/>
              <w:tblCellMar>
                <w:top w:w="60" w:type="dxa"/>
                <w:left w:w="80" w:type="dxa"/>
                <w:bottom w:w="60" w:type="dxa"/>
                <w:right w:w="80" w:type="dxa"/>
              </w:tblCellMar>
              <w:tblLook w:firstColumn="1" w:firstRow="1" w:lastColumn="0" w:lastRow="0" w:noHBand="0" w:noVBand="1" w:val="04A0"/>
            </w:tblPr>
            <w:tblGrid>
              <w:gridCol w:w="1350"/>
              <w:gridCol w:w="1350"/>
              <w:gridCol w:w="1350"/>
              <w:gridCol w:w="1350"/>
            </w:tblGrid>
            <w:tr>
              <w:trPr>
                <w:cantSplit/>
              </w:trPr>
              <w:tc>
                <w:tcPr>
                  <w:tcW w:type="dxa" w:w="135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A.  4</w:t>
                  </w:r>
                </w:p>
              </w:tc>
              <w:tc>
                <w:tcPr>
                  <w:tcW w:type="dxa" w:w="135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B.  5</w:t>
                  </w:r>
                </w:p>
              </w:tc>
              <w:tc>
                <w:tcPr>
                  <w:tcW w:type="dxa" w:w="135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C.  11</w:t>
                  </w:r>
                </w:p>
              </w:tc>
              <w:tc>
                <w:tcPr>
                  <w:tcW w:type="dxa" w:w="135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D.  24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</w:tr>
    </w:tbl>
    <w:p>
      <w:pPr>
        <w:spacing w:before="0" w:after="0" w:line="240" w:lineRule="auto"/>
        <w:rPr>
          <w:rFonts w:ascii="Cambria" w:hAnsi="Cambria" w:cs="Cambria" w:eastAsia="Cambria"/>
          <w:sz w:val="4"/>
          <w:szCs w:val="4"/>
        </w:rPr>
      </w:pP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17.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A dot plot’s tallest stack sits over 9. The value 9 is the —</w:t>
            </w:r>
          </w:p>
          <w:tbl>
            <w:tblPr>
              <w:tblW w:w="5160" w:type="dxa"/>
              <w:jc w:val="left"/>
              <w:tblBorders>
                <w:top w:val="single" w:sz="6" w:space="0" w:color="9AA0A6"/>
                <w:left w:val="single" w:sz="6" w:space="0" w:color="9AA0A6"/>
                <w:bottom w:val="single" w:sz="6" w:space="0" w:color="9AA0A6"/>
                <w:right w:val="single" w:sz="6" w:space="0" w:color="9AA0A6"/>
                <w:insideH w:val="nil"/>
                <w:insideV w:val="single" w:sz="6" w:space="0" w:color="9AA0A6"/>
              </w:tblBorders>
              <w:tblLayout w:type="fixed"/>
              <w:tblCellMar>
                <w:top w:w="60" w:type="dxa"/>
                <w:left w:w="80" w:type="dxa"/>
                <w:bottom w:w="60" w:type="dxa"/>
                <w:right w:w="80" w:type="dxa"/>
              </w:tblCellMar>
              <w:tblLook w:firstColumn="1" w:firstRow="1" w:lastColumn="0" w:lastRow="0" w:noHBand="0" w:noVBand="1" w:val="04A0"/>
            </w:tblPr>
            <w:tblGrid>
              <w:gridCol w:w="1290"/>
              <w:gridCol w:w="1290"/>
              <w:gridCol w:w="1290"/>
              <w:gridCol w:w="1290"/>
            </w:tblGrid>
            <w:tr>
              <w:trPr>
                <w:cantSplit/>
              </w:trPr>
              <w:tc>
                <w:tcPr>
                  <w:tcW w:type="dxa" w:w="129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A.  total</w:t>
                  </w:r>
                </w:p>
              </w:tc>
              <w:tc>
                <w:tcPr>
                  <w:tcW w:type="dxa" w:w="129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B.  range</w:t>
                  </w:r>
                </w:p>
              </w:tc>
              <w:tc>
                <w:tcPr>
                  <w:tcW w:type="dxa" w:w="129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C.  least value</w:t>
                  </w:r>
                </w:p>
              </w:tc>
              <w:tc>
                <w:tcPr>
                  <w:tcW w:type="dxa" w:w="129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D.  most common value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  <w:tc>
          <w:tcPr>
            <w:tcW w:w="5400" w:type="dxa"/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18.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Data values are 2, 2, 3, 5, 5, 5. Which stack is tallest on the dot plot?</w:t>
            </w:r>
          </w:p>
          <w:tbl>
            <w:tblPr>
              <w:tblW w:w="5400" w:type="dxa"/>
              <w:jc w:val="left"/>
              <w:tblBorders>
                <w:top w:val="single" w:sz="6" w:space="0" w:color="9AA0A6"/>
                <w:left w:val="single" w:sz="6" w:space="0" w:color="9AA0A6"/>
                <w:bottom w:val="single" w:sz="6" w:space="0" w:color="9AA0A6"/>
                <w:right w:val="single" w:sz="6" w:space="0" w:color="9AA0A6"/>
                <w:insideH w:val="nil"/>
                <w:insideV w:val="single" w:sz="6" w:space="0" w:color="9AA0A6"/>
              </w:tblBorders>
              <w:tblLayout w:type="fixed"/>
              <w:tblCellMar>
                <w:top w:w="60" w:type="dxa"/>
                <w:left w:w="80" w:type="dxa"/>
                <w:bottom w:w="60" w:type="dxa"/>
                <w:right w:w="80" w:type="dxa"/>
              </w:tblCellMar>
              <w:tblLook w:firstColumn="1" w:firstRow="1" w:lastColumn="0" w:lastRow="0" w:noHBand="0" w:noVBand="1" w:val="04A0"/>
            </w:tblPr>
            <w:tblGrid>
              <w:gridCol w:w="1350"/>
              <w:gridCol w:w="1350"/>
              <w:gridCol w:w="1350"/>
              <w:gridCol w:w="1350"/>
            </w:tblGrid>
            <w:tr>
              <w:trPr>
                <w:cantSplit/>
              </w:trPr>
              <w:tc>
                <w:tcPr>
                  <w:tcW w:type="dxa" w:w="135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A.  over 5</w:t>
                  </w:r>
                </w:p>
              </w:tc>
              <w:tc>
                <w:tcPr>
                  <w:tcW w:type="dxa" w:w="135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B.  over 3</w:t>
                  </w:r>
                </w:p>
              </w:tc>
              <w:tc>
                <w:tcPr>
                  <w:tcW w:type="dxa" w:w="135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C.  over 2</w:t>
                  </w:r>
                </w:p>
              </w:tc>
              <w:tc>
                <w:tcPr>
                  <w:tcW w:type="dxa" w:w="135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D.  they are equal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</w:tr>
    </w:tbl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SPIRAL REVIEW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earlier skills · keep them sharp · 6 min</w:t>
      </w: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19.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From Lesson 2-1 Session 1.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Is “How many minutes did each student practice?” a statistical question?</w:t>
            </w:r>
          </w:p>
          <w:p>
            <w:pPr>
              <w:keepLines w:val="1"/>
              <w:tabs>
                <w:tab w:pos="49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</w:p>
        </w:tc>
        <w:tc>
          <w:tcPr>
            <w:tcW w:w="5400" w:type="dxa"/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20.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Grade 5.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Find 3.6 + 1.45.</w:t>
            </w:r>
          </w:p>
          <w:p>
            <w:pPr>
              <w:keepLines w:val="1"/>
              <w:tabs>
                <w:tab w:pos="515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</w:p>
        </w:tc>
      </w:tr>
    </w:tbl>
    <w:p>
      <w:pPr>
        <w:spacing w:before="0" w:after="0" w:line="240" w:lineRule="auto"/>
        <w:rPr>
          <w:rFonts w:ascii="Cambria" w:hAnsi="Cambria" w:cs="Cambria" w:eastAsia="Cambria"/>
          <w:sz w:val="4"/>
          <w:szCs w:val="4"/>
        </w:rPr>
      </w:pP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21.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Grade 5.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Find 15 × 12.</w:t>
            </w:r>
          </w:p>
          <w:p>
            <w:pPr>
              <w:keepLines w:val="1"/>
              <w:tabs>
                <w:tab w:pos="49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</w:p>
        </w:tc>
        <w:tc>
          <w:tcPr>
            <w:tcW w:w="5400" w:type="dxa"/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22.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Grade 5.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Write 2/5 as a decimal.</w:t>
            </w:r>
          </w:p>
          <w:p>
            <w:pPr>
              <w:keepLines w:val="1"/>
              <w:tabs>
                <w:tab w:pos="515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</w:p>
        </w:tc>
      </w:tr>
    </w:tbl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CHECK YOUR UNDERSTANDING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5 min</w:t>
      </w: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6200"/>
        <w:gridCol w:w="4600"/>
      </w:tblGrid>
      <w:tr>
        <w:trPr>
          <w:cantSplit/>
        </w:trPr>
        <w:tc>
          <w:tcPr>
            <w:tcW w:w="62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23.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Neighborhood Pets.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Seven neighbors reported their number of pets: 2, 1, 2, 0, 3, 2, 4.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Draw the dot plot, then write the most common value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__________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Least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__________</w:t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>Hint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Build the line from the smallest value to the largest, then stack one dot per neighbor.</w:t>
            </w:r>
          </w:p>
          <w:tbl>
            <w:tblPr>
              <w:tblW w:w="5960" w:type="dxa"/>
              <w:jc w:val="left"/>
              <w:tblBorders>
                <w:top w:val="single" w:sz="6" w:space="0" w:color="9AA0A6"/>
                <w:left w:val="single" w:sz="6" w:space="0" w:color="9AA0A6"/>
                <w:bottom w:val="single" w:sz="6" w:space="0" w:color="9AA0A6"/>
                <w:right w:val="single" w:sz="6" w:space="0" w:color="9AA0A6"/>
                <w:insideH w:val="nil"/>
                <w:insideV w:val="nil"/>
              </w:tblBorders>
              <w:tblLayout w:type="fixed"/>
              <w:tblCellMar>
                <w:top w:w="60" w:type="dxa"/>
                <w:left w:w="120" w:type="dxa"/>
                <w:bottom w:w="60" w:type="dxa"/>
                <w:right w:w="120" w:type="dxa"/>
              </w:tblCellMar>
              <w:tblLook w:firstColumn="1" w:firstRow="1" w:lastColumn="0" w:lastRow="0" w:noHBand="0" w:noVBand="1" w:val="04A0"/>
            </w:tblPr>
            <w:tblGrid>
              <w:gridCol w:w="5959"/>
            </w:tblGrid>
            <w:tr>
              <w:trPr>
                <w:cantSplit/>
                <w:trHeight w:val="420" w:hRule="atLeast"/>
              </w:trPr>
              <w:tc>
                <w:tcPr>
                  <w:tcW w:type="dxa" w:w="5959"/>
                  <w:vAlign w:val="top"/>
                </w:tcPr>
                <w:p>
                  <w:pPr>
                    <w:keepLines w:val="1"/>
                    <w:spacing w:after="0" w:line="240" w:lineRule="auto"/>
                  </w:pPr>
                  <w:r>
                    <w:rPr>
                      <w:rFonts w:ascii="Cambria" w:hAnsi="Cambria" w:cs="Cambria" w:eastAsia="Cambria"/>
                      <w:sz w:val="22"/>
                      <w:szCs w:val="22"/>
                    </w:rPr>
                  </w:r>
                  <w:r>
                    <w:rPr>
                      <w:rFonts w:ascii="Cambria" w:hAnsi="Cambria" w:cs="Cambria" w:eastAsia="Cambria"/>
                      <w:b w:val="0"/>
                      <w:i/>
                      <w:color w:val="5A5F66"/>
                      <w:sz w:val="22"/>
                      <w:u w:val="none"/>
                    </w:rPr>
                    <w:t>Show your work.</w:t>
                  </w:r>
                </w:p>
              </w:tc>
            </w:tr>
          </w:tbl>
          <w:p>
            <w:pPr>
              <w:keepLines w:val="1"/>
              <w:tabs>
                <w:tab w:pos="57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</w:p>
        </w:tc>
        <w:tc>
          <w:tcPr>
            <w:tcW w:w="4600" w:type="dxa"/>
          </w:tcPr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c.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Dot plot.  Stack one dot per value above its number on the scale below.​</w:t>
            </w:r>
          </w:p>
          <w:p>
            <w:pPr>
              <w:spacing w:before="14" w:after="21"/>
              <w:jc w:val="center"/>
            </w:pPr>
            <w:r>
              <w:rPr>
                <w:rFonts w:ascii="Cambria" w:hAnsi="Cambria" w:cs="Cambria" w:eastAsia="Cambria"/>
                <w:sz w:val="22"/>
                <w:szCs w:val="22"/>
              </w:rPr>
              <w:drawing>
                <wp:inline xmlns:a="http://schemas.openxmlformats.org/drawingml/2006/main" xmlns:pic="http://schemas.openxmlformats.org/drawingml/2006/picture">
                  <wp:extent cx="2825750" cy="619490"/>
                  <wp:docPr id="6" name="dot-d540278da3cfd775.png" descr="Blank working grid for this problem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ot-d540278da3cfd775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25750" cy="61949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240" w:lineRule="auto"/>
        <w:rPr>
          <w:rFonts w:ascii="Cambria" w:hAnsi="Cambria" w:cs="Cambria" w:eastAsia="Cambria"/>
          <w:sz w:val="4"/>
          <w:szCs w:val="4"/>
        </w:rPr>
      </w:pPr>
    </w:p>
    <w:tbl>
      <w:tblPr>
        <w:tblW w:w="10800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single" w:sz="6" w:space="0" w:color="9AA0A6"/>
        </w:tblBorders>
        <w:tblLayout w:type="fixed"/>
        <w:tblCellMar>
          <w:top w:w="60" w:type="dxa"/>
          <w:left w:w="80" w:type="dxa"/>
          <w:bottom w:w="60" w:type="dxa"/>
          <w:right w:w="80" w:type="dxa"/>
        </w:tblCellMar>
        <w:tblLook w:firstColumn="1" w:firstRow="1" w:lastColumn="0" w:lastRow="0" w:noHBand="0" w:noVBand="1" w:val="04A0"/>
      </w:tblPr>
      <w:tblGrid>
        <w:gridCol w:w="2700"/>
        <w:gridCol w:w="2700"/>
        <w:gridCol w:w="2700"/>
        <w:gridCol w:w="2700"/>
      </w:tblGrid>
      <w:tr>
        <w:trPr>
          <w:cantSplit/>
        </w:trPr>
        <w:tc>
          <w:tcPr>
            <w:tcW w:type="dxa" w:w="2700"/>
            <w:vAlign w:val="center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20"/>
                <w:szCs w:val="20"/>
                <w:u w:val="none"/>
              </w:rPr>
              <w:t xml:space="preserve">□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 xml:space="preserve">  4 — Can teach it</w:t>
            </w:r>
          </w:p>
        </w:tc>
        <w:tc>
          <w:tcPr>
            <w:tcW w:type="dxa" w:w="2700"/>
            <w:vAlign w:val="center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20"/>
                <w:szCs w:val="20"/>
                <w:u w:val="none"/>
              </w:rPr>
              <w:t xml:space="preserve">□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 xml:space="preserve">  3 — Got it</w:t>
            </w:r>
          </w:p>
        </w:tc>
        <w:tc>
          <w:tcPr>
            <w:tcW w:type="dxa" w:w="2700"/>
            <w:vAlign w:val="center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20"/>
                <w:szCs w:val="20"/>
                <w:u w:val="none"/>
              </w:rPr>
              <w:t xml:space="preserve">□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 xml:space="preserve">  2 — Need hint</w:t>
            </w:r>
          </w:p>
        </w:tc>
        <w:tc>
          <w:tcPr>
            <w:tcW w:type="dxa" w:w="2700"/>
            <w:vAlign w:val="center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20"/>
                <w:szCs w:val="20"/>
                <w:u w:val="none"/>
              </w:rPr>
              <w:t xml:space="preserve">□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 xml:space="preserve">  1 — Need help</w:t>
            </w:r>
          </w:p>
        </w:tc>
      </w:tr>
    </w:tbl>
    <w:p>
      <w:pPr>
        <w:spacing w:before="14" w:after="0" w:line="240" w:lineRule="auto"/>
      </w:pP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 xml:space="preserve">Circle your confidence. Star one problem that shows your learning.</w:t>
      </w:r>
    </w:p>
    <w:sectPr w:rsidR="00FC693F" w:rsidRPr="0006063C" w:rsidSect="00034616">
      <w:pgSz w:w="12240" w:h="15840"/>
      <w:pgMar w:top="504" w:right="720" w:bottom="504" w:left="720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40" w:lineRule="auto"/>
    </w:pPr>
    <w:r>
      <w:rPr>
        <w:rFonts w:ascii="Avenir Next" w:hAnsi="Avenir Next" w:cs="Avenir Next" w:eastAsia="Avenir Next"/>
        <w:b w:val="0"/>
        <w:i w:val="0"/>
        <w:color w:val="1A1A1A"/>
        <w:sz w:val="4"/>
        <w:u w:val="none"/>
      </w:rPr>
    </w:r>
  </w:p>
  <w:tbl>
    <w:tblPr>
      <w:tblW w:w="9504" w:type="dxa"/>
      <w:jc w:val="left"/>
      <w:tblBorders>
        <w:top w:val="single" w:sz="4" w:space="0" w:color="C9CDD2"/>
        <w:left w:val="nil"/>
        <w:bottom w:val="nil"/>
        <w:right w:val="nil"/>
        <w:insideH w:val="nil"/>
        <w:insideV w:val="nil"/>
      </w:tblBorders>
      <w:tblLayout w:type="fixed"/>
      <w:tblCellMar>
        <w:top w:w="40" w:type="dxa"/>
        <w:left w:w="0" w:type="dxa"/>
        <w:bottom w:w="0" w:type="dxa"/>
        <w:right w:w="0" w:type="dxa"/>
      </w:tblCellMar>
      <w:tblLook w:firstColumn="1" w:firstRow="1" w:lastColumn="0" w:lastRow="0" w:noHBand="0" w:noVBand="1" w:val="04A0"/>
    </w:tblPr>
    <w:tblGrid>
      <w:gridCol w:w="5892"/>
      <w:gridCol w:w="3611"/>
    </w:tblGrid>
    <w:tr>
      <w:tc>
        <w:tcPr>
          <w:tcW w:type="dxa" w:w="5892"/>
        </w:tcPr>
        <w:p>
          <w:pPr>
            <w:spacing w:before="0" w:after="0" w:line="269" w:lineRule="auto"/>
          </w:pPr>
          <w:r/>
          <w:r>
            <w:rPr>
              <w:rFonts w:ascii="Avenir Next" w:hAnsi="Avenir Next" w:cs="Avenir Next" w:eastAsia="Avenir Next"/>
              <w:b w:val="0"/>
              <w:i w:val="0"/>
              <w:color w:val="5A5F66"/>
              <w:sz w:val="15"/>
              <w:u w:val="none"/>
            </w:rPr>
            <w:t>Grade 6 Mathematics  ·  Unit 2: Statistics and Data Displays</w:t>
          </w:r>
        </w:p>
      </w:tc>
      <w:tc>
        <w:tcPr>
          <w:tcW w:type="dxa" w:w="3612"/>
        </w:tcPr>
        <w:p>
          <w:pPr>
            <w:spacing w:before="0" w:after="0" w:line="269" w:lineRule="auto"/>
            <w:jc w:val="right"/>
          </w:pPr>
          <w:r/>
          <w:r>
            <w:rPr>
              <w:rFonts w:ascii="Avenir Next" w:hAnsi="Avenir Next" w:cs="Avenir Next" w:eastAsia="Avenir Next"/>
              <w:b w:val="0"/>
              <w:i w:val="0"/>
              <w:color w:val="5A5F66"/>
              <w:sz w:val="15"/>
              <w:u w:val="none"/>
            </w:rPr>
            <w:t>Lesson 2-1  ·  Session 2</w:t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mbria" w:hAnsi="Cambria" w:cs="Cambria" w:eastAsia="Cambria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76" w:lineRule="auto"/>
    </w:pPr>
    <w:rPr>
      <w:rFonts w:ascii="Cambria" w:hAnsi="Cambria" w:cs="Cambria" w:eastAsia="Cambria"/>
      <w:color w:val="1A1A1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Reveal Math Grade 6 · 2.1 Session 2</dc:title>
  <dc:subject/>
  <dc:creator>Neft Teacher</dc:creator>
  <cp:keywords/>
  <dc:description>generated by python-docx</dc:description>
  <cp:lastModifiedBy>Neft Teacher</cp:lastModifiedBy>
  <cp:revision>1</cp:revision>
  <dcterms:created xsi:type="dcterms:W3CDTF">2013-12-23T23:15:00Z</dcterms:created>
  <dcterms:modified xsi:type="dcterms:W3CDTF">2013-12-23T23:15:00Z</dcterms:modified>
  <cp:category/>
</cp:coreProperties>
</file>