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2-6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Median and Outliers   ·   Session 2 — Comparing Distributions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6.SP.B.5d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median $24; the outlier is $96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the median, $24  b) the $96 day is added into the total, which pulls the mean above every ordinary value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median 11; six of the seven ages are 8–13, and the median sits inside that cluster while the mean (19.6) sits above every child’s age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$30,500  b) the $210,000 salary is far above the rest and pulls the mean above five of the six salaries  c) the median, because it describes what a typical worker actually earns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outlier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a lot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median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Group 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25.2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median 16.5; the outlier is 88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At least one value is far above the rest, pulling the mean well above the median.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median, $195,000 — the $2.4 million home is an outlier that pulls the mean far above a typical price.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Deleting real data changes the results dishonestly. Report the outlier and use the median to describe the typical value.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toward itself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median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Store Q typically sells more (median 52 vs. 46), but Store P is far more consistent (IQR 9 vs. 21).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Group 2, median 84  b) Group 1 — its IQR of 4 means nearly every score is close to 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They have the same spread (IQR 8), but Team B’s center is 14 higher, so B’s whole distribution sits above A’s.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Method 2, median 83  b) Method 1 — IQR 6 compared with 24  c) Sample: choose Method 1, because although its typical score is 5 points lower, its IQR of 6 means almost every student lands near 78, while Method 2’s IQR of 24 means many students would score far below 83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center and spread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more consistent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median and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IQR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4.6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typical score is the same (median 88), but School A is far more consistent (IQR 7 vs. 20).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Set S has the higher center by 6; the spreads are equal at IQR 12.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Route X — its median is 3 minutes longer, but its IQR of 4 makes the trip predictable, while Route Y’s IQR of 19 could make you very late.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leaves out variability. Without the IQR, a reader cannot tell which group’s values are packed together and which are widely spread.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center and spread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variability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median and IQR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2-6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2.6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