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2-5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Range and IQR   ·   Session 2 — Comparing Variability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6.SP.B.5c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range 26; IQR 16 (Q1 = 74, Q3 = 90)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36  b)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range $51, IQR $5; the IQR is the better description because the single $62 wage inflates the range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A: range 40, IQR 14; B: range 20, IQR 7  b) Bar B — its IQR is half of A’s  c) a single unusual day sets the min or max, so it stretches the range without describing a typical day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max − min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middle half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Group B, by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range 26; IQR 15 (Q1 = 55, Q3 = 70)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range 31; IQR 13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Set P — a smaller IQR means its middle half is packed into a narrower band.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found the range. The IQR is Q3 − Q1, the spread of the middle half.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minimum, Q1, median, Q3, maximum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16.8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interquartile range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IQR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Class B — IQR 8 compared with Class A’s 13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Set N  b) Set M — its range is far larger than its IQR, which happens when one value sits well away from the rest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Team 2 is more consistent because its IQR is 6 minutes while Team 1’s is 15 minutes.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Bus 1 IQR 4, Bus 2 IQR 15  b) Bus 1 — its middle half spans only 4 minutes  c) Bus 2’s spread means you cannot plan on it; Bus 1 is always 6–15 minutes late, which is predictable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more consistent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Set 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variability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an extreme value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range 30; IQR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middle half is more spread out.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2.7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Set A — its middle half spans 9 units compared with B’s 21.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P: 14, Q: 6 — Class Q is steadier.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groups have the same typical value, but Group 2’s values are much more spread out.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median only describes the center. Two sets can share a median while one is tightly packed and the other is widely spread.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lower half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0.8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smaller IQR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Group 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spread out data is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Grade 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2-5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2.5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