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7 Readiness Check Teacher Key</w:t>
      </w:r>
    </w:p>
    <w:p>
      <w:pPr>
        <w:spacing w:after="120" w:line="259" w:lineRule="auto"/>
      </w:pPr>
      <w:r>
        <w:rPr>
          <w:rFonts w:ascii="Arial" w:hAnsi="Arial"/>
          <w:b w:val="0"/>
          <w:color w:val="202B33"/>
          <w:sz w:val="23"/>
        </w:rPr>
        <w:t>3 items · 3 points each · 9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location is 2 m below sea level. Write signed elevation and explain zero.</w:t>
      </w:r>
    </w:p>
    <w:p>
      <w:pPr>
        <w:spacing w:after="120" w:line="259" w:lineRule="auto"/>
      </w:pPr>
      <w:r>
        <w:rPr>
          <w:rFonts w:ascii="Arial" w:hAnsi="Arial"/>
          <w:b w:val="0"/>
          <w:color w:val="202B33"/>
          <w:sz w:val="23"/>
        </w:rPr>
        <w:t>Solution / evidence: −2 m; zero is sea level.</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Compare −6 and 2 by ordinary value and distance from zero.</w:t>
      </w:r>
    </w:p>
    <w:p>
      <w:pPr>
        <w:spacing w:after="120" w:line="259" w:lineRule="auto"/>
      </w:pPr>
      <w:r>
        <w:rPr>
          <w:rFonts w:ascii="Arial" w:hAnsi="Arial"/>
          <w:b w:val="0"/>
          <w:color w:val="202B33"/>
          <w:sz w:val="23"/>
        </w:rPr>
        <w:t>Solution / evidence: 2 is greater; −6 is farther from zero.</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Reflect (2,−2) across x then y. Also identify the result for (0,3) reflected across y.</w:t>
      </w:r>
    </w:p>
    <w:p>
      <w:pPr>
        <w:spacing w:after="120" w:line="259" w:lineRule="auto"/>
      </w:pPr>
      <w:r>
        <w:rPr>
          <w:rFonts w:ascii="Arial" w:hAnsi="Arial"/>
          <w:b w:val="0"/>
          <w:color w:val="202B33"/>
          <w:sz w:val="23"/>
        </w:rPr>
        <w:t>Solution / evidence: (2,2), then (−2,2); (0,3) remains fixed.</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7 Readiness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Readiness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