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4-2  ·  Session 1  ·  Guided Notes</w:t>
      </w:r>
    </w:p>
    <w:p>
      <w:pPr>
        <w:keepNext/>
        <w:spacing w:before="0" w:after="10" w:line="240" w:lineRule="auto"/>
        <w:outlineLvl w:val="0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Fractions, Decimals, Percents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Learning target — I can write the same value as a fraction, a decimal, and a percent.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6.AT.4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WORDS TO KNOW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the missing words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2300"/>
        <w:gridCol w:w="4404"/>
        <w:gridCol w:w="2800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WORD</w:t>
            </w:r>
          </w:p>
        </w:tc>
        <w:tc>
          <w:tcPr>
            <w:tcW w:w="4404" w:type="dxa"/>
            <w:shd w:val="clear" w:color="auto" w:fill="F2F4F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WHAT IT MEANS</w:t>
            </w:r>
          </w:p>
        </w:tc>
        <w:tc>
          <w:tcPr>
            <w:tcW w:w="2800" w:type="dxa"/>
            <w:shd w:val="clear" w:color="auto" w:fill="F2F4F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EXAMPLE</w:t>
            </w:r>
          </w:p>
        </w:tc>
      </w:tr>
      <w:tr>
        <w:trPr>
          <w:cantSplit/>
          <w:trHeight w:val="520" w:hRule="atLeast"/>
        </w:trPr>
        <w:tc>
          <w:tcPr>
            <w:tcW w:w="2300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percent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6"/>
                <w:szCs w:val="16"/>
              </w:rPr>
              <w:t xml:space="preserve">por ciento</w:t>
            </w:r>
          </w:p>
        </w:tc>
        <w:tc>
          <w:tcPr>
            <w:tcW w:w="44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 ratio that compares a number to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  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.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45% = 45/100 = 0.45</w:t>
            </w:r>
          </w:p>
        </w:tc>
      </w:tr>
      <w:tr>
        <w:trPr>
          <w:cantSplit/>
          <w:trHeight w:val="520" w:hRule="atLeast"/>
        </w:trPr>
        <w:tc>
          <w:tcPr>
            <w:tcW w:w="2300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equivalent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6"/>
                <w:szCs w:val="16"/>
              </w:rPr>
              <w:t xml:space="preserve">equivalente</w:t>
            </w:r>
          </w:p>
        </w:tc>
        <w:tc>
          <w:tcPr>
            <w:tcW w:w="44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Names the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   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amount in a different way.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3/4 = 0.75 = 75%</w:t>
            </w:r>
          </w:p>
        </w:tc>
      </w:tr>
      <w:tr>
        <w:trPr>
          <w:cantSplit/>
          <w:trHeight w:val="520" w:hRule="atLeast"/>
        </w:trPr>
        <w:tc>
          <w:tcPr>
            <w:tcW w:w="2300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hundredths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6"/>
                <w:szCs w:val="16"/>
              </w:rPr>
              <w:t xml:space="preserve">centésimas</w:t>
            </w:r>
          </w:p>
        </w:tc>
        <w:tc>
          <w:tcPr>
            <w:tcW w:w="44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Parts out of 100; the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      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place after the point.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0.09 = 9 hundredths = 9%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KEY IDEA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complete each sentence</w:t>
      </w:r>
    </w:p>
    <w:p>
      <w:pPr>
        <w:tabs>
          <w:tab w:val="left" w:pos="284"/>
        </w:tabs>
        <w:spacing w:before="0" w:after="16" w:line="250" w:lineRule="auto"/>
        <w:ind w:left="284" w:hanging="284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•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Fraction to percent: make an equivalent fraction with a denominator of </w:t>
      </w:r>
      <w:r>
        <w:rPr>
          <w:rFonts w:ascii="Avenir Next" w:hAnsi="Avenir Next" w:cs="Avenir Next" w:eastAsia="Avenir Next"/>
          <w:color w:val="1A1A1A"/>
          <w:sz w:val="19"/>
          <w:szCs w:val="19"/>
          <w:u w:val="single"/>
        </w:rPr>
        <w:t xml:space="preserve">        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.</w:t>
      </w:r>
    </w:p>
    <w:p>
      <w:pPr>
        <w:tabs>
          <w:tab w:val="left" w:pos="284"/>
        </w:tabs>
        <w:spacing w:before="0" w:after="16" w:line="250" w:lineRule="auto"/>
        <w:ind w:left="284" w:hanging="284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•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Decimal to percent: read the decimal in </w:t>
      </w:r>
      <w:r>
        <w:rPr>
          <w:rFonts w:ascii="Avenir Next" w:hAnsi="Avenir Next" w:cs="Avenir Next" w:eastAsia="Avenir Next"/>
          <w:color w:val="1A1A1A"/>
          <w:sz w:val="19"/>
          <w:szCs w:val="19"/>
          <w:u w:val="single"/>
        </w:rPr>
        <w:t xml:space="preserve">                    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, so 0.4 = 0.40 = 40%.</w:t>
      </w:r>
    </w:p>
    <w:p>
      <w:pPr>
        <w:tabs>
          <w:tab w:val="left" w:pos="284"/>
        </w:tabs>
        <w:spacing w:before="0" w:after="16" w:line="250" w:lineRule="auto"/>
        <w:ind w:left="284" w:hanging="284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•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Percent to fraction: write the percent over 100, then </w:t>
      </w:r>
      <w:r>
        <w:rPr>
          <w:rFonts w:ascii="Avenir Next" w:hAnsi="Avenir Next" w:cs="Avenir Next" w:eastAsia="Avenir Next"/>
          <w:color w:val="1A1A1A"/>
          <w:sz w:val="19"/>
          <w:szCs w:val="19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.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WORKED EXAMPLE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the blanks as we solve</w:t>
      </w:r>
    </w:p>
    <w:p>
      <w:pPr>
        <w:keepNext/>
        <w:spacing w:before="0" w:after="40" w:line="264" w:lineRule="auto"/>
      </w:pP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20 students voted for a class color. 7 chose green. Write the green votes three ways.</w:t>
      </w:r>
    </w:p>
    <w:p>
      <w:pPr>
        <w:keepNext/>
        <w:spacing w:before="0" w:after="40" w:line="264" w:lineRule="auto"/>
        <w:jc w:val="center"/>
      </w:pPr>
      <w:r>
        <w:drawing>
          <wp:inline distT="0" distB="0" distL="0" distR="0">
            <wp:extent cx="3575303" cy="738378"/>
            <wp:docPr id="1" name="Fig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3575303" cy="738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tabs>
          <w:tab w:val="left" w:pos="900"/>
        </w:tabs>
        <w:spacing w:before="0" w:after="50" w:line="300" w:lineRule="auto"/>
        <w:ind w:left="900" w:hanging="900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Fraction, part over whole: </w:t>
      </w:r>
      <w:r>
        <w:rPr>
          <w:rFonts w:ascii="Avenir Next" w:hAnsi="Avenir Next" w:cs="Avenir Next" w:eastAsia="Avenir Next"/>
          <w:color w:val="1A1A1A"/>
          <w:sz w:val="19"/>
          <w:szCs w:val="19"/>
          <w:u w:val="single"/>
        </w:rPr>
        <w:t xml:space="preserve">         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.</w:t>
      </w:r>
    </w:p>
    <w:p>
      <w:pPr>
        <w:keepNext/>
        <w:tabs>
          <w:tab w:val="left" w:pos="900"/>
        </w:tabs>
        <w:spacing w:before="0" w:after="50" w:line="300" w:lineRule="auto"/>
        <w:ind w:left="900" w:hanging="900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20 × </w:t>
      </w:r>
      <w:r>
        <w:rPr>
          <w:rFonts w:ascii="Avenir Next" w:hAnsi="Avenir Next" w:cs="Avenir Next" w:eastAsia="Avenir Next"/>
          <w:color w:val="1A1A1A"/>
          <w:sz w:val="19"/>
          <w:szCs w:val="19"/>
          <w:u w:val="single"/>
        </w:rPr>
        <w:t xml:space="preserve">      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 = 100, so 7/20 = 35/100.</w:t>
      </w:r>
    </w:p>
    <w:p>
      <w:pPr>
        <w:keepNext/>
        <w:tabs>
          <w:tab w:val="left" w:pos="900"/>
        </w:tabs>
        <w:spacing w:before="0" w:after="50" w:line="300" w:lineRule="auto"/>
        <w:ind w:left="900" w:hanging="900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35/100 = </w:t>
      </w:r>
      <w:r>
        <w:rPr>
          <w:rFonts w:ascii="Avenir Next" w:hAnsi="Avenir Next" w:cs="Avenir Next" w:eastAsia="Avenir Next"/>
          <w:color w:val="1A1A1A"/>
          <w:sz w:val="19"/>
          <w:szCs w:val="19"/>
          <w:u w:val="single"/>
        </w:rPr>
        <w:t xml:space="preserve">         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 as a decimal.</w:t>
      </w:r>
    </w:p>
    <w:p>
      <w:pPr>
        <w:tabs>
          <w:tab w:val="left" w:pos="900"/>
        </w:tabs>
        <w:spacing w:before="0" w:after="40" w:line="300" w:lineRule="auto"/>
        <w:ind w:left="900" w:hanging="900"/>
      </w:pPr>
      <w:r>
        <w:rPr>
          <w:rFonts w:ascii="Avenir Next" w:hAnsi="Avenir Next" w:cs="Avenir Next" w:eastAsia="Avenir Next"/>
          <w:b/>
          <w:color w:val="1A1A1A"/>
          <w:sz w:val="19"/>
          <w:szCs w:val="19"/>
        </w:rPr>
        <w:t xml:space="preserve">Answer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b/>
          <w:color w:val="1A1A1A"/>
          <w:sz w:val="19"/>
          <w:szCs w:val="19"/>
        </w:rPr>
        <w:t xml:space="preserve">7/20 = 0.35 = </w:t>
      </w:r>
      <w:r>
        <w:rPr>
          <w:rFonts w:ascii="Avenir Next" w:hAnsi="Avenir Next" w:cs="Avenir Next" w:eastAsia="Avenir Next"/>
          <w:color w:val="1A1A1A"/>
          <w:sz w:val="19"/>
          <w:szCs w:val="19"/>
          <w:u w:val="single"/>
        </w:rPr>
        <w:t xml:space="preserve">        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 TRY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example as a model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each value as a percent.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504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3/5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0.08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0.7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        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7720"/>
              <w:gridCol w:w="1784"/>
            </w:tblGrid>
            <w:tr>
              <w:trPr>
                <w:cantSplit/>
              </w:trPr>
              <w:tc>
                <w:tcPr>
                  <w:tcW w:w="7720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1"/>
                      <w:szCs w:val="21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A tank is 92% full, as the grid shows. Write 92% as a decimal and as a fraction in simplest form.</w:t>
                  </w:r>
                </w:p>
                <w:p>
                  <w:pPr>
                    <w:tabs>
                      <w:tab w:val="right" w:leader="underscore" w:pos="7720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18"/>
                      <w:szCs w:val="18"/>
                    </w:rPr>
                    <w:t xml:space="preserve">Decimal, fraction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</w:p>
              </w:tc>
              <w:tc>
                <w:tcPr>
                  <w:tcW w:w="1784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005840" cy="1005840"/>
                        <wp:docPr id="2" name="Figure 2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image2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005840" cy="10058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SUM IT UP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in your own words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i/>
          <w:color w:val="1A1A1A"/>
          <w:sz w:val="19"/>
          <w:szCs w:val="19"/>
        </w:rPr>
        <w:t xml:space="preserve">To write a fraction as a percent, I </w:t>
      </w:r>
      <w:r>
        <w:rPr>
          <w:rFonts w:ascii="Avenir Next" w:hAnsi="Avenir Next" w:cs="Avenir Next" w:eastAsia="Avenir Next"/>
          <w:color w:val="1A1A1A"/>
          <w:sz w:val="19"/>
          <w:szCs w:val="19"/>
          <w:u w:val="single"/>
        </w:rPr>
        <w:t xml:space="preserve">      </w:t>
      </w:r>
      <w:r>
        <w:rPr>
          <w:rFonts w:ascii="Avenir Next" w:hAnsi="Avenir Next" w:cs="Avenir Next" w:eastAsia="Avenir Next"/>
          <w:i/>
          <w:color w:val="1A1A1A"/>
          <w:sz w:val="19"/>
          <w:szCs w:val="19"/>
        </w:rPr>
        <w:t xml:space="preserve"> because </w:t>
      </w:r>
      <w:r>
        <w:rPr>
          <w:rFonts w:ascii="Avenir Next" w:hAnsi="Avenir Next" w:cs="Avenir Next" w:eastAsia="Avenir Next"/>
          <w:color w:val="1A1A1A"/>
          <w:sz w:val="19"/>
          <w:szCs w:val="19"/>
          <w:u w:val="single"/>
        </w:rPr>
        <w:t xml:space="preserve">      </w:t>
      </w:r>
      <w:r>
        <w:rPr>
          <w:rFonts w:ascii="Avenir Next" w:hAnsi="Avenir Next" w:cs="Avenir Next" w:eastAsia="Avenir Next"/>
          <w:i/>
          <w:color w:val="1A1A1A"/>
          <w:sz w:val="19"/>
          <w:szCs w:val="19"/>
        </w:rPr>
        <w:t xml:space="preserve">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6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6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4-2  ·  Session 2  ·  Guided Notes</w:t>
      </w:r>
    </w:p>
    <w:p>
      <w:pPr>
        <w:keepNext/>
        <w:spacing w:before="0" w:after="10" w:line="240" w:lineRule="auto"/>
        <w:outlineLvl w:val="0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Compare and Order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Learning target — I can compare and order values written as fractions, decimals, and percents.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6.AT.4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WORDS TO KNOW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the missing words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2300"/>
        <w:gridCol w:w="4404"/>
        <w:gridCol w:w="2800"/>
      </w:tblGrid>
      <w:tr>
        <w:trPr>
          <w:cantSplit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WORD</w:t>
            </w:r>
          </w:p>
        </w:tc>
        <w:tc>
          <w:tcPr>
            <w:tcW w:w="4404" w:type="dxa"/>
            <w:shd w:val="clear" w:color="auto" w:fill="F2F4F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WHAT IT MEANS</w:t>
            </w:r>
          </w:p>
        </w:tc>
        <w:tc>
          <w:tcPr>
            <w:tcW w:w="2800" w:type="dxa"/>
            <w:shd w:val="clear" w:color="auto" w:fill="F2F4F6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EXAMPLE</w:t>
            </w:r>
          </w:p>
        </w:tc>
      </w:tr>
      <w:tr>
        <w:trPr>
          <w:cantSplit/>
          <w:trHeight w:val="520" w:hRule="atLeast"/>
        </w:trPr>
        <w:tc>
          <w:tcPr>
            <w:tcW w:w="2300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common form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6"/>
                <w:szCs w:val="16"/>
              </w:rPr>
              <w:t xml:space="preserve">forma común</w:t>
            </w:r>
          </w:p>
        </w:tc>
        <w:tc>
          <w:tcPr>
            <w:tcW w:w="44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Every value written the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   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way before you compare.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0.7, 3/5, 65% as 70%, 60%, 65%</w:t>
            </w:r>
          </w:p>
        </w:tc>
      </w:tr>
      <w:tr>
        <w:trPr>
          <w:cantSplit/>
          <w:trHeight w:val="520" w:hRule="atLeast"/>
        </w:trPr>
        <w:tc>
          <w:tcPr>
            <w:tcW w:w="2300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benchmark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6"/>
                <w:szCs w:val="16"/>
              </w:rPr>
              <w:t xml:space="preserve">punto de referencia</w:t>
            </w:r>
          </w:p>
        </w:tc>
        <w:tc>
          <w:tcPr>
            <w:tcW w:w="44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An easy number you know well, used to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other numbers.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1/2 = 50%</w:t>
            </w:r>
          </w:p>
        </w:tc>
      </w:tr>
      <w:tr>
        <w:trPr>
          <w:cantSplit/>
          <w:trHeight w:val="520" w:hRule="atLeast"/>
        </w:trPr>
        <w:tc>
          <w:tcPr>
            <w:tcW w:w="2300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order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5A5F66"/>
                <w:sz w:val="16"/>
                <w:szCs w:val="16"/>
              </w:rPr>
              <w:t xml:space="preserve">orden</w:t>
            </w:r>
          </w:p>
        </w:tc>
        <w:tc>
          <w:tcPr>
            <w:tcW w:w="4404" w:type="dxa"/>
            <w:vAlign w:val="center"/>
          </w:tcPr>
          <w:p>
            <w:pPr>
              <w:spacing w:before="0" w:after="0" w:line="264" w:lineRule="auto"/>
            </w:pP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To list numbers from 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  <w:u w:val="single"/>
              </w:rPr>
              <w:t xml:space="preserve">           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to greatest, or greatest to least.</w:t>
            </w:r>
          </w:p>
        </w:tc>
        <w:tc>
          <w:tcPr>
            <w:tcW w:w="2800" w:type="dxa"/>
            <w:vAlign w:val="center"/>
          </w:tcPr>
          <w:p>
            <w:pPr>
              <w:spacing w:before="0" w:after="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0.2, 35%, 1/2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KEY IDEA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complete each sentence</w:t>
      </w:r>
    </w:p>
    <w:p>
      <w:pPr>
        <w:tabs>
          <w:tab w:val="left" w:pos="284"/>
        </w:tabs>
        <w:spacing w:before="0" w:after="16" w:line="250" w:lineRule="auto"/>
        <w:ind w:left="284" w:hanging="284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•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To compare a fraction, a decimal and a percent, first write them all as </w:t>
      </w:r>
      <w:r>
        <w:rPr>
          <w:rFonts w:ascii="Avenir Next" w:hAnsi="Avenir Next" w:cs="Avenir Next" w:eastAsia="Avenir Next"/>
          <w:color w:val="1A1A1A"/>
          <w:sz w:val="19"/>
          <w:szCs w:val="19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.</w:t>
      </w:r>
    </w:p>
    <w:p>
      <w:pPr>
        <w:tabs>
          <w:tab w:val="left" w:pos="284"/>
        </w:tabs>
        <w:spacing w:before="0" w:after="16" w:line="250" w:lineRule="auto"/>
        <w:ind w:left="284" w:hanging="284"/>
      </w:pPr>
      <w:r>
        <w:rPr>
          <w:rFonts w:ascii="Avenir Next" w:hAnsi="Avenir Next" w:cs="Avenir Next" w:eastAsia="Avenir Next"/>
          <w:b/>
          <w:color w:val="003A70"/>
          <w:sz w:val="19"/>
          <w:szCs w:val="19"/>
        </w:rPr>
        <w:t xml:space="preserve">•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After you order the percents, write the list with the </w:t>
      </w:r>
      <w:r>
        <w:rPr>
          <w:rFonts w:ascii="Avenir Next" w:hAnsi="Avenir Next" w:cs="Avenir Next" w:eastAsia="Avenir Next"/>
          <w:color w:val="1A1A1A"/>
          <w:sz w:val="19"/>
          <w:szCs w:val="19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 numbers.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WORKED EXAMPLE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fill in the blanks as we solve</w:t>
      </w:r>
    </w:p>
    <w:p>
      <w:pPr>
        <w:keepNext/>
        <w:spacing w:before="0" w:after="40" w:line="264" w:lineRule="auto"/>
      </w:pP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Order 0.7, 3/5, and 65% from least to greatest.</w:t>
      </w:r>
    </w:p>
    <w:p>
      <w:pPr>
        <w:keepNext/>
        <w:spacing w:before="0" w:after="40" w:line="264" w:lineRule="auto"/>
        <w:jc w:val="center"/>
      </w:pPr>
      <w:r>
        <w:drawing>
          <wp:inline distT="0" distB="0" distL="0" distR="0">
            <wp:extent cx="3575303" cy="481888"/>
            <wp:docPr id="3" name="Figure 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.png"/>
                    <pic:cNvPicPr/>
                  </pic:nvPicPr>
                  <pic:blipFill>
                    <a:blip r:embed="rIdImg3"/>
                    <a:stretch>
                      <a:fillRect/>
                    </a:stretch>
                  </pic:blipFill>
                  <pic:spPr>
                    <a:xfrm>
                      <a:off x="0" y="0"/>
                      <a:ext cx="3575303" cy="48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tabs>
          <w:tab w:val="left" w:pos="900"/>
        </w:tabs>
        <w:spacing w:before="0" w:after="50" w:line="300" w:lineRule="auto"/>
        <w:ind w:left="900" w:hanging="900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1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0.7 = 0.70 = </w:t>
      </w:r>
      <w:r>
        <w:rPr>
          <w:rFonts w:ascii="Avenir Next" w:hAnsi="Avenir Next" w:cs="Avenir Next" w:eastAsia="Avenir Next"/>
          <w:color w:val="1A1A1A"/>
          <w:sz w:val="19"/>
          <w:szCs w:val="19"/>
          <w:u w:val="single"/>
        </w:rPr>
        <w:t xml:space="preserve">        </w:t>
      </w:r>
    </w:p>
    <w:p>
      <w:pPr>
        <w:keepNext/>
        <w:tabs>
          <w:tab w:val="left" w:pos="900"/>
        </w:tabs>
        <w:spacing w:before="0" w:after="50" w:line="300" w:lineRule="auto"/>
        <w:ind w:left="900" w:hanging="900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2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3/5 = 60/100 = </w:t>
      </w:r>
      <w:r>
        <w:rPr>
          <w:rFonts w:ascii="Avenir Next" w:hAnsi="Avenir Next" w:cs="Avenir Next" w:eastAsia="Avenir Next"/>
          <w:color w:val="1A1A1A"/>
          <w:sz w:val="19"/>
          <w:szCs w:val="19"/>
          <w:u w:val="single"/>
        </w:rPr>
        <w:t xml:space="preserve">        </w:t>
      </w:r>
    </w:p>
    <w:p>
      <w:pPr>
        <w:keepNext/>
        <w:tabs>
          <w:tab w:val="left" w:pos="900"/>
        </w:tabs>
        <w:spacing w:before="0" w:after="50" w:line="300" w:lineRule="auto"/>
        <w:ind w:left="900" w:hanging="900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Step 3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9"/>
          <w:szCs w:val="19"/>
        </w:rPr>
        <w:t xml:space="preserve">Compare: 60% &lt; 65% &lt; 70%</w:t>
      </w:r>
    </w:p>
    <w:p>
      <w:pPr>
        <w:tabs>
          <w:tab w:val="left" w:pos="900"/>
        </w:tabs>
        <w:spacing w:before="0" w:after="40" w:line="300" w:lineRule="auto"/>
        <w:ind w:left="900" w:hanging="900"/>
      </w:pPr>
      <w:r>
        <w:rPr>
          <w:rFonts w:ascii="Avenir Next" w:hAnsi="Avenir Next" w:cs="Avenir Next" w:eastAsia="Avenir Next"/>
          <w:b/>
          <w:color w:val="1A1A1A"/>
          <w:sz w:val="19"/>
          <w:szCs w:val="19"/>
        </w:rPr>
        <w:t xml:space="preserve">Answer</w:t>
      </w:r>
      <w:r>
        <w:rPr>
          <w:rFonts w:ascii="Avenir Next" w:hAnsi="Avenir Next" w:cs="Avenir Next" w:eastAsia="Avenir Next"/>
          <w:color w:val="1A1A1A"/>
          <w:sz w:val="19"/>
          <w:szCs w:val="19"/>
        </w:rPr>
        <w:tab/>
      </w:r>
      <w:r>
        <w:rPr>
          <w:rFonts w:ascii="Avenir Next" w:hAnsi="Avenir Next" w:cs="Avenir Next" w:eastAsia="Avenir Next"/>
          <w:b/>
          <w:color w:val="1A1A1A"/>
          <w:sz w:val="19"/>
          <w:szCs w:val="19"/>
        </w:rPr>
        <w:t xml:space="preserve">Least to greatest: </w:t>
      </w:r>
      <w:r>
        <w:rPr>
          <w:rFonts w:ascii="Avenir Next" w:hAnsi="Avenir Next" w:cs="Avenir Next" w:eastAsia="Avenir Next"/>
          <w:color w:val="1A1A1A"/>
          <w:sz w:val="19"/>
          <w:szCs w:val="19"/>
          <w:u w:val="single"/>
        </w:rPr>
        <w:t xml:space="preserve">        </w:t>
      </w:r>
      <w:r>
        <w:rPr>
          <w:rFonts w:ascii="Avenir Next" w:hAnsi="Avenir Next" w:cs="Avenir Next" w:eastAsia="Avenir Next"/>
          <w:b/>
          <w:color w:val="1A1A1A"/>
          <w:sz w:val="19"/>
          <w:szCs w:val="19"/>
        </w:rPr>
        <w:t xml:space="preserve">, 65%, 0.7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YOU TRY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use the example as a model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Write &lt;, &gt;, or = in each blank.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504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0.3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1/4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0.45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45%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1"/>
                      <w:szCs w:val="21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7/20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1"/>
                      <w:szCs w:val="21"/>
                    </w:rPr>
                    <w:t xml:space="preserve"> 0.4</w:t>
                  </w:r>
                </w:p>
              </w:tc>
            </w:tr>
          </w:tbl>
          <w:p>
            <w:pPr>
              <w:spacing w:before="0" w:after="0" w:line="24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1"/>
                <w:szCs w:val="21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1"/>
                <w:szCs w:val="21"/>
              </w:rPr>
              <w:t xml:space="preserve">Order 0.62, 3/5, and 61% from least to greatest.</w:t>
            </w:r>
          </w:p>
          <w:p>
            <w:pPr>
              <w:spacing w:before="0" w:after="0" w:line="60" w:lineRule="auto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90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Order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SUM IT UP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in your own words</w:t>
      </w:r>
    </w:p>
    <w:p>
      <w:pPr>
        <w:spacing w:before="0" w:after="40" w:line="264" w:lineRule="auto"/>
      </w:pPr>
      <w:r>
        <w:rPr>
          <w:rFonts w:ascii="Avenir Next" w:hAnsi="Avenir Next" w:cs="Avenir Next" w:eastAsia="Avenir Next"/>
          <w:i/>
          <w:color w:val="1A1A1A"/>
          <w:sz w:val="19"/>
          <w:szCs w:val="19"/>
        </w:rPr>
        <w:t xml:space="preserve">To order a fraction, a decimal, and a percent, I first </w:t>
      </w:r>
      <w:r>
        <w:rPr>
          <w:rFonts w:ascii="Avenir Next" w:hAnsi="Avenir Next" w:cs="Avenir Next" w:eastAsia="Avenir Next"/>
          <w:color w:val="1A1A1A"/>
          <w:sz w:val="19"/>
          <w:szCs w:val="19"/>
          <w:u w:val="single"/>
        </w:rPr>
        <w:t xml:space="preserve">      </w:t>
      </w:r>
      <w:r>
        <w:rPr>
          <w:rFonts w:ascii="Avenir Next" w:hAnsi="Avenir Next" w:cs="Avenir Next" w:eastAsia="Avenir Next"/>
          <w:i/>
          <w:color w:val="1A1A1A"/>
          <w:sz w:val="19"/>
          <w:szCs w:val="19"/>
        </w:rPr>
        <w:t xml:space="preserve"> because </w:t>
      </w:r>
      <w:r>
        <w:rPr>
          <w:rFonts w:ascii="Avenir Next" w:hAnsi="Avenir Next" w:cs="Avenir Next" w:eastAsia="Avenir Next"/>
          <w:color w:val="1A1A1A"/>
          <w:sz w:val="19"/>
          <w:szCs w:val="19"/>
          <w:u w:val="single"/>
        </w:rPr>
        <w:t xml:space="preserve">      </w:t>
      </w:r>
      <w:r>
        <w:rPr>
          <w:rFonts w:ascii="Avenir Next" w:hAnsi="Avenir Next" w:cs="Avenir Next" w:eastAsia="Avenir Next"/>
          <w:i/>
          <w:color w:val="1A1A1A"/>
          <w:sz w:val="19"/>
          <w:szCs w:val="19"/>
        </w:rPr>
        <w:t xml:space="preserve">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6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6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4-2  ·  Guided Notes  ·  Model, Reason, Explain</w:t>
      </w:r>
    </w:p>
    <w:p>
      <w:pPr>
        <w:keepNext/>
        <w:spacing w:before="0" w:after="10" w:line="240" w:lineRule="auto"/>
        <w:outlineLvl w:val="0"/>
      </w:pPr>
      <w:r>
        <w:rPr>
          <w:rFonts w:ascii="Avenir Next" w:hAnsi="Avenir Next" w:cs="Avenir Next" w:eastAsia="Avenir Next"/>
          <w:b/>
          <w:color w:val="1A1A1A"/>
          <w:sz w:val="32"/>
          <w:szCs w:val="32"/>
        </w:rPr>
        <w:t xml:space="preserve">Model It. Explain It.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1  ·  FRACTIONS, DECIMALS, PERCENTS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draw it · solve it · explain it</w:t>
      </w:r>
    </w:p>
    <w:p>
      <w:pPr>
        <w:keepNext/>
        <w:spacing w:before="0" w:after="50" w:line="268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pizza is cut into 8 equal slices. Mia eats 3 slices. Fill in the percent row on the bar. Then write the part she ate as a fraction, a decimal, and a percent.</w:t>
      </w:r>
    </w:p>
    <w:p>
      <w:pPr>
        <w:keepNext/>
        <w:spacing w:before="0" w:after="40" w:line="264" w:lineRule="auto"/>
        <w:jc w:val="center"/>
      </w:pPr>
      <w:r>
        <w:drawing>
          <wp:inline distT="0" distB="0" distL="0" distR="0">
            <wp:extent cx="4114800" cy="781812"/>
            <wp:docPr id="4" name="Figure 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.png"/>
                    <pic:cNvPicPr/>
                  </pic:nvPicPr>
                  <pic:blipFill>
                    <a:blip r:embed="rIdImg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78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20" w:line="264" w:lineRule="auto"/>
        <w:ind w:left="432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a. What percent is 1 slice? What percent are 3 slices?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keepNext/>
        <w:spacing w:before="40" w:after="20" w:line="264" w:lineRule="auto"/>
        <w:ind w:left="432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b. Write 3/8 as a decimal.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keepNext/>
        <w:spacing w:before="40" w:after="20" w:line="264" w:lineRule="auto"/>
        <w:ind w:left="432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c. Explain how you know.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keepNext/>
        <w:spacing w:before="80" w:after="20" w:line="264" w:lineRule="auto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Challenge  </w:t>
      </w:r>
      <w:r>
        <w:rPr>
          <w:rFonts w:ascii="Avenir Next" w:hAnsi="Avenir Next" w:cs="Avenir Next" w:eastAsia="Avenir Next"/>
          <w:i/>
          <w:color w:val="1A1A1A"/>
          <w:sz w:val="19"/>
          <w:szCs w:val="19"/>
        </w:rPr>
        <w:t xml:space="preserve">Sam says 3/8 = 38% because you put the 3 and the 8 together. Use the bar to show why Sam is wrong.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  <w:outlineLvl w:val="1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SESSION 2  ·  COMPARE AND ORDER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draw it · solve it · explain it</w:t>
      </w:r>
    </w:p>
    <w:p>
      <w:pPr>
        <w:keepNext/>
        <w:spacing w:before="0" w:after="50" w:line="268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Class A recycled 0.45 of its bottles. Class B recycled 2/5. Class C recycled 48%. Mark each value on the number line. Then order the classes from least to greatest.</w:t>
      </w:r>
    </w:p>
    <w:p>
      <w:pPr>
        <w:keepNext/>
        <w:spacing w:before="0" w:after="40" w:line="264" w:lineRule="auto"/>
        <w:jc w:val="center"/>
      </w:pPr>
      <w:r>
        <w:drawing>
          <wp:inline distT="0" distB="0" distL="0" distR="0">
            <wp:extent cx="4608576" cy="510235"/>
            <wp:docPr id="5" name="Figure 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.png"/>
                    <pic:cNvPicPr/>
                  </pic:nvPicPr>
                  <pic:blipFill>
                    <a:blip r:embed="rIdImg5"/>
                    <a:stretch>
                      <a:fillRect/>
                    </a:stretch>
                  </pic:blipFill>
                  <pic:spPr>
                    <a:xfrm>
                      <a:off x="0" y="0"/>
                      <a:ext cx="4608576" cy="510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20" w:line="264" w:lineRule="auto"/>
        <w:ind w:left="432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a. Write each value as a percent.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keepNext/>
        <w:spacing w:before="40" w:after="20" w:line="264" w:lineRule="auto"/>
        <w:ind w:left="432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b. Order the classes from least to greatest.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keepNext/>
        <w:spacing w:before="40" w:after="20" w:line="264" w:lineRule="auto"/>
        <w:ind w:left="432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c. Explain how you know.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keepNext/>
        <w:spacing w:before="80" w:after="20" w:line="264" w:lineRule="auto"/>
      </w:pPr>
      <w:r>
        <w:rPr>
          <w:rFonts w:ascii="Avenir Next" w:hAnsi="Avenir Next" w:cs="Avenir Next" w:eastAsia="Avenir Next"/>
          <w:b/>
          <w:color w:val="003A70"/>
          <w:sz w:val="18"/>
          <w:szCs w:val="18"/>
        </w:rPr>
        <w:t xml:space="preserve">Challenge  </w:t>
      </w:r>
      <w:r>
        <w:rPr>
          <w:rFonts w:ascii="Avenir Next" w:hAnsi="Avenir Next" w:cs="Avenir Next" w:eastAsia="Avenir Next"/>
          <w:i/>
          <w:color w:val="1A1A1A"/>
          <w:sz w:val="19"/>
          <w:szCs w:val="19"/>
        </w:rPr>
        <w:t xml:space="preserve">Leo says 2/5 is greater than 0.45 because 5 is greater than 4. Show why Leo is wrong.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80" w:after="0" w:line="264" w:lineRule="auto"/>
      </w:pPr>
      <w:r>
        <w:rPr>
          <w:rFonts w:ascii="Avenir Next" w:hAnsi="Avenir Next" w:cs="Avenir Next" w:eastAsia="Avenir Next"/>
          <w:b/>
          <w:color w:val="003A70"/>
          <w:sz w:val="17"/>
          <w:szCs w:val="17"/>
        </w:rPr>
        <w:t xml:space="preserve">Check: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Does my model match my numbers? Did I label units? Does my answer make sense?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4: Working with Percents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4-2  ·  Guided Notes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Relationship Id="rIdImg4" Type="http://schemas.openxmlformats.org/officeDocument/2006/relationships/image" Target="media/image4.png"/><Relationship Id="rIdImg5" Type="http://schemas.openxmlformats.org/officeDocument/2006/relationships/image" Target="media/image5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4-2 Guided Notes</dc:title>
  <dc:subject>Fractions, Decimals, Percents</dc:subject>
  <dc:creator>Neft Teacher</dc:creator>
  <dcterms:created xsi:type="dcterms:W3CDTF">2026-10-08T12:12:30Z</dcterms:created>
  <dcterms:modified xsi:type="dcterms:W3CDTF">2026-10-08T12:12:30Z</dcterms:modified>
</cp:coreProperties>
</file>