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5-7  ·  Session 1  ·  Practice  ·  Form B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Surface Area of Rectangular Prisms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find the surface area of a rectangular prism by adding the areas of its six faces.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6.G.A.4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Surface area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is the total area of all the faces, in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square units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rectangular prism has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 pairs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of matching faces: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SA = 2lw + 2lh + 2wh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cube has 6 matching faces: SA = 6 × (edge × edge). Open top? Leave that face out.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 closed box is 6 cm × 4 cm × 3 cm.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Faces: 6 × 4 = 24, 6 × 3 = 18, 4 × 3 = 12.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Double each: 48, 36, 24.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Add: 48 + 36 + 24 = 108.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SA = 108 cm²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surface area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(área superficial)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face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(cara)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congruent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(congruente)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surface area of each solid.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504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cube, edges 9 cm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cm²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prism 8 cm × 5 cm × 3 cm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cm²</w:t>
                  </w:r>
                </w:p>
              </w:tc>
            </w:tr>
            <w:tr>
              <w:trPr>
                <w:cantSplit/>
                <w:trHeight w:val="504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prism 12 in × 4 in × 2 in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in²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cube, edges 5 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m²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7432"/>
              <w:gridCol w:w="2072"/>
            </w:tblGrid>
            <w:tr>
              <w:trPr>
                <w:cantSplit/>
              </w:trPr>
              <w:tc>
                <w:tcPr>
                  <w:tcW w:w="7432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2.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Toy Chest.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Aaliyah stains the whole outside of this chest. One can covers 25 ft².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Top, front, and end faces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Surface area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ft²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Cans of stain needed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</w:t>
                  </w:r>
                </w:p>
                <w:p>
                  <w:pPr>
                    <w:spacing w:before="0" w:after="0" w:line="50" w:lineRule="exact"/>
                  </w:pPr>
                </w:p>
                <w:tbl>
                  <w:tblPr>
                    <w:tblInd w:w="432" w:type="dxa"/>
                    <w:tblW w:w="7000" w:type="dxa"/>
                    <w:jc w:val="left"/>
                    <w:tblBorders>
                      <w:top w:val="single" w:sz="4" w:space="0" w:color="8A9099"/>
                      <w:left w:val="single" w:sz="4" w:space="0" w:color="8A9099"/>
                      <w:bottom w:val="single" w:sz="4" w:space="0" w:color="8A9099"/>
                      <w:right w:val="single" w:sz="4" w:space="0" w:color="8A9099"/>
                      <w:insideH w:val="nil"/>
                      <w:insideV w:val="nil"/>
                    </w:tblBorders>
                    <w:tblLayout w:type="fixed"/>
                    <w:tblCellMar>
                      <w:top w:w="50" w:type="dxa"/>
                      <w:left w:w="100" w:type="dxa"/>
                      <w:bottom w:w="50" w:type="dxa"/>
                      <w:right w:w="100" w:type="dxa"/>
                    </w:tblCellMar>
                    <w:tblLook w:val="0000" w:firstRow="0" w:lastRow="0" w:firstColumn="0" w:lastColumn="0" w:noHBand="1" w:noVBand="1"/>
                  </w:tblPr>
                  <w:tblGrid>
                    <w:gridCol w:w="7000"/>
                  </w:tblGrid>
                  <w:tr>
                    <w:trPr>
                      <w:cantSplit/>
                      <w:trHeight w:val="738" w:hRule="atLeast"/>
                    </w:trPr>
                    <w:tc>
                      <w:tcPr>
                        <w:tcW w:w="7000" w:type="dxa"/>
                        <w:vAlign w:val="top"/>
                      </w:tcPr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Avenir Next" w:hAnsi="Avenir Next" w:cs="Avenir Next" w:eastAsia="Avenir Next"/>
                            <w:i/>
                            <w:color w:val="8A9099"/>
                            <w:sz w:val="14"/>
                            <w:szCs w:val="14"/>
                          </w:rPr>
                          <w:t xml:space="preserve">Show your work.</w:t>
                        </w:r>
                      </w:p>
                    </w:tc>
                  </w:tr>
                </w:tbl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2072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188720" cy="689543"/>
                        <wp:docPr id="1" name="Figure 1" descr="Rectangular prism. Length 6 ft, width 4 ft, height 3 ft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720" cy="6895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Gift Wrap.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Kai wraps a box 14 in by 9 in by 6 in. How much paper covers it?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Find three faces, then double each.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738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96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in²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Two Cubes.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Cube A has 6 cm edges. Cube B has 8 cm edges. Both are covered in foil.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SA of Cube A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cm²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SA of Cube B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cm²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738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Moving Crate.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closed crate is 9 ft by 7 ft by 4 ft. Find its surface area.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738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96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ft²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Omar’s Cube.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cube has 11 in edges. Omar says its surface area is 121 in². Is Omar right?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738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96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in²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7576"/>
              <w:gridCol w:w="1928"/>
            </w:tblGrid>
            <w:tr>
              <w:trPr>
                <w:cantSplit/>
              </w:trPr>
              <w:tc>
                <w:tcPr>
                  <w:tcW w:w="7576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7.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Shipping Carton.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 closed shipping carton is 16 in long, 10 in wide, and 8 in tall. Find its surface area.</w:t>
                  </w:r>
                </w:p>
                <w:p>
                  <w:pPr>
                    <w:keepNext/>
                    <w:spacing w:before="0" w:after="40" w:line="252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7"/>
                    </w:rPr>
                    <w:t xml:space="preserve">Hint  </w:t>
                  </w:r>
                  <w:r>
                    <w:rPr>
                      <w:rFonts w:ascii="Avenir Next" w:hAnsi="Avenir Next" w:cs="Avenir Next" w:eastAsia="Avenir Next"/>
                      <w:i/>
                      <w:color w:val="5A5F66"/>
                      <w:sz w:val="22"/>
                      <w:szCs w:val="17"/>
                    </w:rPr>
                    <w:t xml:space="preserve">Every face has a matching face on the opposite side.</w:t>
                  </w:r>
                </w:p>
                <w:p>
                  <w:pPr>
                    <w:spacing w:before="0" w:after="0" w:line="50" w:lineRule="exact"/>
                  </w:pPr>
                </w:p>
                <w:tbl>
                  <w:tblPr>
                    <w:tblInd w:w="432" w:type="dxa"/>
                    <w:tblW w:w="7144" w:type="dxa"/>
                    <w:jc w:val="left"/>
                    <w:tblBorders>
                      <w:top w:val="single" w:sz="4" w:space="0" w:color="8A9099"/>
                      <w:left w:val="single" w:sz="4" w:space="0" w:color="8A9099"/>
                      <w:bottom w:val="single" w:sz="4" w:space="0" w:color="8A9099"/>
                      <w:right w:val="single" w:sz="4" w:space="0" w:color="8A9099"/>
                      <w:insideH w:val="nil"/>
                      <w:insideV w:val="nil"/>
                    </w:tblBorders>
                    <w:tblLayout w:type="fixed"/>
                    <w:tblCellMar>
                      <w:top w:w="50" w:type="dxa"/>
                      <w:left w:w="100" w:type="dxa"/>
                      <w:bottom w:w="50" w:type="dxa"/>
                      <w:right w:w="100" w:type="dxa"/>
                    </w:tblCellMar>
                    <w:tblLook w:val="0000" w:firstRow="0" w:lastRow="0" w:firstColumn="0" w:lastColumn="0" w:noHBand="1" w:noVBand="1"/>
                  </w:tblPr>
                  <w:tblGrid>
                    <w:gridCol w:w="7144"/>
                  </w:tblGrid>
                  <w:tr>
                    <w:trPr>
                      <w:cantSplit/>
                      <w:trHeight w:val="738" w:hRule="atLeast"/>
                    </w:trPr>
                    <w:tc>
                      <w:tcPr>
                        <w:tcW w:w="7144" w:type="dxa"/>
                        <w:vAlign w:val="top"/>
                      </w:tcPr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Avenir Next" w:hAnsi="Avenir Next" w:cs="Avenir Next" w:eastAsia="Avenir Next"/>
                            <w:i/>
                            <w:color w:val="8A9099"/>
                            <w:sz w:val="14"/>
                            <w:szCs w:val="14"/>
                          </w:rPr>
                          <w:t xml:space="preserve">Show your work.</w:t>
                        </w:r>
                      </w:p>
                    </w:tc>
                  </w:tr>
                </w:tbl>
                <w:p>
                  <w:pPr>
                    <w:tabs>
                      <w:tab w:val="right" w:leader="underscore" w:pos="7046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Answer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8"/>
                    </w:rPr>
                    <w:t xml:space="preserve">  in²</w:t>
                  </w:r>
                </w:p>
              </w:tc>
              <w:tc>
                <w:tcPr>
                  <w:tcW w:w="1928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097280" cy="634044"/>
                        <wp:docPr id="2" name="Figure 2" descr="Rectangular prism. Length 16 in, width 10 in, height 8 in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image2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97280" cy="6340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Painting a Crate.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crate is 10 ft long, 6 ft wide, and 5 ft tall. One can of paint covers 50 ft².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Round up: part of a can is still a whole can.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surface area.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ft²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How many cans paint all six faces?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No paint on the bottom: new area and cans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73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Kara’s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box is 9 cm long, 6 cm wide, and 5 cm tall. Kara wrote: “Surface area = 9 × 6 × 5 = 270 cm².” Explain the mistake and find the surface area.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prism 5 m by 4 m by 2 m has a surface area of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40 m²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38 m²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76 m²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80 m²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Surface area is measured in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units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square units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cubic units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degrees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264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726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A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528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A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216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C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254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K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280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220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108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P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736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G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1,280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</w:tr>
    </w:tbl>
    <w:p>
      <w:pPr>
        <w:spacing w:before="0" w:after="0" w:line="50" w:lineRule="exact"/>
      </w:pPr>
    </w:p>
    <w:tbl>
      <w:tblPr>
        <w:tblW w:w="72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#8c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5-7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5-7 Session 1 Practice Form B</dc:title>
  <dc:subject>Surface Area of Rectangular Prisms</dc:subject>
  <dc:creator>Neft Teacher</dc:creator>
  <dcterms:created xsi:type="dcterms:W3CDTF">2026-10-05T15:05:57Z</dcterms:created>
  <dcterms:modified xsi:type="dcterms:W3CDTF">2026-10-05T15:05:57Z</dcterms:modified>
</cp:coreProperties>
</file>