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6-3  ·  Homework Packet  ·  Sheet 1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Writing Repeated Factors as Powers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6.EE.A.1   ·   Learning target — I can write repeated multiplication as a power and name its base and exponent.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power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shows a repeated factor: 5 × 5 × 5 = 5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base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the repeated factor.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exponent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tells how many times it is a factor.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Read 5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as “5 to the third power” or “5 cubed.” Read 5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as “5 squared.”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Write 6 × 6 × 6 × 6 × 6 as a power. Name the base and the exponent.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The repeated factor is 6. It is the base.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Count the factors: there are 5. That is the exponent.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Write the base with a raised exponent: 6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  <w:vertAlign w:val="superscript"/>
              </w:rPr>
              <w:t xml:space="preserve">5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  <w:vertAlign w:val="superscript"/>
              </w:rPr>
              <w:t xml:space="preserve">5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; base 6, exponent 5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Write each product as a power.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4 × 4 × 4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9 × 9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2 × 2 × 2 × 2 × 2 × 2 × 2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10 × 10 × 10 × 10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1/3 × 1/3 × 1/3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0.5 × 0.5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g.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6 × 6 × 6 × 6 × 6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h.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2/5 × 2/5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Complete the table.</w:t>
      </w:r>
    </w:p>
    <w:tbl>
      <w:tblPr>
        <w:tblInd w:w="432" w:type="dxa"/>
        <w:tblW w:w="9071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2257"/>
        <w:gridCol w:w="2257"/>
        <w:gridCol w:w="2257"/>
      </w:tblGrid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Power</w:t>
            </w:r>
          </w:p>
        </w:tc>
        <w:tc>
          <w:tcPr>
            <w:tcW w:w="2257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Base</w:t>
            </w:r>
          </w:p>
        </w:tc>
        <w:tc>
          <w:tcPr>
            <w:tcW w:w="2257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Exponent</w:t>
            </w:r>
          </w:p>
        </w:tc>
        <w:tc>
          <w:tcPr>
            <w:tcW w:w="2257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Expanded form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8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  <w:vertAlign w:val="superscript"/>
              </w:rPr>
              <w:t xml:space="preserve">3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7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4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11 × 11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Phone Tree.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coach calls 3 players. Each player calls 3 more players, and so on. In round 5, the number of calls is 3 × 3 × 3 × 3 × 3. Write this as a power.</w:t>
      </w:r>
    </w:p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Power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Rafael wrote 4 × 4 × 4 × 4 × 4 as 5</w:t>
      </w:r>
      <w:r>
        <w:rPr>
          <w:rFonts w:ascii="Avenir Next" w:hAnsi="Avenir Next" w:cs="Avenir Next" w:eastAsia="Avenir Next"/>
          <w:color w:val="1A1A1A"/>
          <w:sz w:val="22"/>
          <w:szCs w:val="20"/>
          <w:vertAlign w:val="superscript"/>
        </w:rPr>
        <w:t xml:space="preserve">4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. Explain his mistake. Then write the correct power.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Explain to someone at home why 2</w:t>
      </w:r>
      <w:r>
        <w:rPr>
          <w:rFonts w:ascii="Avenir Next" w:hAnsi="Avenir Next" w:cs="Avenir Next" w:eastAsia="Avenir Next"/>
          <w:color w:val="5A5F66"/>
          <w:sz w:val="22"/>
          <w:szCs w:val="17"/>
          <w:vertAlign w:val="superscript"/>
        </w:rPr>
        <w:t xml:space="preserve">4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does not mean 2 × 4.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6-3  ·  Homework Packet  ·  Sheet 2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Finding the Value of a Power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6.EE.A.1   ·   Learning target — I can find the value of a power by multiplying the base the number of times the exponent shows.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Write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expanded form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then multiply one factor at a time.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4 × 4 × 4 = 64,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4 × 3 = 12.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Fraction and decimal bases work the same way: (1/2)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1/2 × 1/2 = 1/4.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Find the value of 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  <w:vertAlign w:val="superscript"/>
              </w:rPr>
              <w:t xml:space="preserve">5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Expanded form: 2 × 2 × 2 × 2 × 2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Multiply: 2 × 2 = 4, 4 × 2 = 8, 8 × 2 = 16, 16 × 2 = 32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  <w:vertAlign w:val="superscript"/>
              </w:rPr>
              <w:t xml:space="preserve">5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 = 32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Find the value of each power.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7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5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10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5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6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1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8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Find the value. Write fractions in simplest form.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(1/2)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0.3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Write each number as a power of the given base.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27 as a power of 3: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10,000 as a power of 10: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7144"/>
        <w:gridCol w:w="2360"/>
      </w:tblGrid>
      <w:tr>
        <w:trPr>
          <w:cantSplit/>
        </w:trPr>
        <w:tc>
          <w:tcPr>
            <w:tcW w:w="7144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Storage Cube.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storage cube has edges that are 7 inches long. Its volume is 7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cubic inches. Find the volume.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671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6712"/>
            </w:tblGrid>
            <w:tr>
              <w:trPr>
                <w:cantSplit/>
                <w:trHeight w:val="697" w:hRule="atLeast"/>
              </w:trPr>
              <w:tc>
                <w:tcPr>
                  <w:tcW w:w="671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6614"/>
              </w:tabs>
              <w:spacing w:before="0" w:after="0" w:line="240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in³</w:t>
            </w:r>
          </w:p>
        </w:tc>
        <w:tc>
          <w:tcPr>
            <w:tcW w:w="2360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1371600" cy="1118178"/>
                  <wp:docPr id="1" name="Figure 1" descr="Rectangular prism. Length 7 in, width 7 in, height 7 in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118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Compare.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Select the </w:t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two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powers that have the same value.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spacing w:before="0" w:after="0" w:line="240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  <w:vertAlign w:val="superscript"/>
              </w:rPr>
              <w:t xml:space="preserve">6</w:t>
            </w:r>
          </w:p>
        </w:tc>
        <w:tc>
          <w:tcPr>
            <w:tcW w:w="2268" w:type="dxa"/>
            <w:vAlign w:val="top"/>
          </w:tcPr>
          <w:p>
            <w:pPr>
              <w:spacing w:before="0" w:after="0" w:line="240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6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  <w:vertAlign w:val="superscript"/>
              </w:rPr>
              <w:t xml:space="preserve">2</w:t>
            </w:r>
          </w:p>
        </w:tc>
        <w:tc>
          <w:tcPr>
            <w:tcW w:w="2268" w:type="dxa"/>
            <w:vAlign w:val="top"/>
          </w:tcPr>
          <w:p>
            <w:pPr>
              <w:spacing w:before="0" w:after="0" w:line="240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  <w:vertAlign w:val="superscript"/>
              </w:rPr>
              <w:t xml:space="preserve">3</w:t>
            </w:r>
          </w:p>
        </w:tc>
        <w:tc>
          <w:tcPr>
            <w:tcW w:w="2268" w:type="dxa"/>
            <w:vAlign w:val="top"/>
          </w:tcPr>
          <w:p>
            <w:pPr>
              <w:spacing w:before="0" w:after="0" w:line="240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  <w:vertAlign w:val="superscript"/>
              </w:rPr>
              <w:t xml:space="preserve">4</w:t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What is the value of 4</w:t>
      </w:r>
      <w:r>
        <w:rPr>
          <w:rFonts w:ascii="Avenir Next" w:hAnsi="Avenir Next" w:cs="Avenir Next" w:eastAsia="Avenir Next"/>
          <w:color w:val="1A1A1A"/>
          <w:sz w:val="22"/>
          <w:szCs w:val="20"/>
          <w:vertAlign w:val="superscript"/>
        </w:rPr>
        <w:t xml:space="preserve">3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7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64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81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Which expression has a value of 1,000?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10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  <w:vertAlign w:val="superscript"/>
              </w:rPr>
              <w:t xml:space="preserve">3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  <w:vertAlign w:val="superscript"/>
              </w:rPr>
              <w:t xml:space="preserve">10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10 × 3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100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  <w:vertAlign w:val="superscript"/>
              </w:rPr>
              <w:t xml:space="preserve">3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Ask someone at home to guess which is greater, 2</w:t>
      </w:r>
      <w:r>
        <w:rPr>
          <w:rFonts w:ascii="Avenir Next" w:hAnsi="Avenir Next" w:cs="Avenir Next" w:eastAsia="Avenir Next"/>
          <w:color w:val="5A5F66"/>
          <w:sz w:val="22"/>
          <w:szCs w:val="17"/>
          <w:vertAlign w:val="superscript"/>
        </w:rPr>
        <w:t xml:space="preserve">5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or 5</w:t>
      </w:r>
      <w:r>
        <w:rPr>
          <w:rFonts w:ascii="Avenir Next" w:hAnsi="Avenir Next" w:cs="Avenir Next" w:eastAsia="Avenir Next"/>
          <w:color w:val="5A5F66"/>
          <w:sz w:val="22"/>
          <w:szCs w:val="17"/>
          <w:vertAlign w:val="superscript"/>
        </w:rPr>
        <w:t xml:space="preserve">2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. Then find both values together.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504" w:right="720" w:bottom="504" w:left="720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6-3 Homework Packet</dc:title>
  <dc:subject>Writing Repeated Factors as Powers</dc:subject>
  <dc:creator>Neft Teacher</dc:creator>
  <dcterms:created xsi:type="dcterms:W3CDTF">2026-10-01T15:52:09Z</dcterms:created>
  <dcterms:modified xsi:type="dcterms:W3CDTF">2026-10-01T15:52:09Z</dcterms:modified>
</cp:coreProperties>
</file>