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6.7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Factors and Greatest Common Factor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list the factors of two numbers and find their greatest common factor. · 6.NS.B.4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factor / factor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whole number that divides another number with _____ remainder.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1, 2, 4, 8, 16 all divide 16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common factor / factor común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factor that two numbers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 is a factor of 16 and of 24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greatest common factor (GCF) / máximo común divisor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__________ factor that two numbers share.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GCF of 16 and 24 is 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prime factorization / factorización prima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written as a product of _______ numbers.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24 = 2 × 2 × 2 × 3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List the factors of each number, then circle the factors that appear in ______ lists.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GCF tells the greatest number of ___________ groups you can make with nothing left over.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teacher has 20 pencils and 30 markers. She makes identical kits with nothing left over. What is the greatest number of kits?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Factors of 20: 1, 2, 4, 5, _____, 20.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Factors of 30: 1, 2, 3, 5, 6, 10, 15, 30. Shared: 1, 2, 5, 10.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GCF is _____, so she can make 10 kits.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Each kit has 20 ÷ 10 = _____ pencils and 30 ÷ 10 = _____ markers.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GCF of each pair.</w:t>
        <w:br/>
        <w:t xml:space="preserve">a. 12 and 30 ______ </w:t>
        <w:br/>
        <w:t xml:space="preserve">b. 27 and 36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coach has 24 balls and 32 cones. She sets up identical stations with nothing left over. What is the greatest number of stations?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the GCF of two numbers,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Multiples and Least Common Multiple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list multiples of two numbers and find their least common multiple. · 6.NS.B.4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multiple / múltiplo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you land on when you ____________ by another number.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6, 12, 18, 24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common multiple / múltiplo común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 that is a multiple of ______ numbers.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 is a multiple of 6 and of 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least common multiple (LCM) / mínimo común múltiplo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__________ number above 0 that is a multiple of both.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LCM of 6 and 9 is 18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List multiples of each number and find the _______ number on both lists.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product of two numbers is always a common multiple, but not always the _______ 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library van visits every 8 days. An art cart visits every 10 days. Both visit today. In how many days will both visit again?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Multiples of 8: 8, 16, 24, 32,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Multiples of 10: 10, 20, 30, 40.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first shared multiple is the LCM: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Both visit again in _____ days.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LCM of each pair.</w:t>
        <w:br/>
        <w:t xml:space="preserve">a. 4 and 6 ______ </w:t>
        <w:br/>
        <w:t xml:space="preserve">b. 5 and 10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Plates come in packs of 12. Cups come in packs of 9. What is the fewest of each you can buy to have the same number?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the LCM of two numbers,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Factors and Greatest Common Factor · 6.NS.B.4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Make the greatest possible number of identical kits using 24 pencils and 36 markers with nothing left. Find number of kits and contents per kit.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Factors and Greatest Common Factor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7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reports the number of items per kit as the GCF..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Multiples and Least Common Multiple · 6.NS.B.4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Two visits occur every 6 days and every 8 days. Both happen today. Draw event timelines and find the next shared day.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Multiples and Least Common Multiple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7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GCF for recurrence or reports today as the next meeting..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6.7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6.7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