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8.4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Writing Inequalities · I can write an inequality that describes a constraint in a real situation.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Representing Inequalities · I can represent an inequality with a set of solutions and describe them.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Writing Inequalities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write an inequality that describes a constraint in a real situation. · 6.EE.B.8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x ≤ 40  b. x &gt; 6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Test the exact boundary in the words before choosing the endpoint or symbol.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 &gt; 300; no, 300 &gt; 300 is false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Test the exact boundary in the words before choosing the endpoint or symbol.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 — at least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C — at least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Confuses strict and inclusive boundaries..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Test the exact boundary in the words before choosing the endpoint or symbol.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Using &gt; for “at least,” which leaves out the boundary number.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Reversing the symbol (x ≤ 20 for “at least 20”).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bag must weigh less than 8 kg. Write the inequality and test 7.5,8,8.5.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w&lt;8; only 7.5 satisfies.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h≥120. 119 fails; 120 and 121 satisfy. At least includes equality.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Confuses strict and inclusive boundaries.. Use test the exact boundary in the words before choosing the endpoint or symbol.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value or set ___ makes the statement true because ___. I check it by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Representing Inequalities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represent an inequality with a set of solutions and describe them. · 6.EE.B.8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x ≤ 1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Distinguish the inequality’s numerical solutions from restrictions on what the quantity can represent.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yes  b. no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Distinguish the inequality’s numerical solutions from restrictions on what the quantity can represent.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— open circle at 3, arrow right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A — open circle at 3, arrow right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Treats every real-number solution as feasible for a count context..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Distinguish the inequality’s numerical solutions from restrictions on what the quantity can represent.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Using a closed circle for &lt; or &gt; (the boundary is not a solution).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Drawing the arrow the wrong way, such as pointing right for ≤.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At most 4 tickets may be bought. Write the inequality and feasible nonnegative whole-number values.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t≤4; feasible values 0,1,2,3,4.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m&gt;5; open boundary at 5, ray right. Actual feasible member counts are 6,7,8,...; 5.5 is numerically above 5 but not a whole-person count.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Treats every real-number solution as feasible for a count context.. Use distinguish the inequality’s numerical solutions from restrictions on what the quantity can represent.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value or set ___ makes the statement true because ___. I check it by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8.4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8.4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